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1843"/>
        <w:gridCol w:w="278"/>
        <w:gridCol w:w="1134"/>
        <w:gridCol w:w="431"/>
        <w:gridCol w:w="1128"/>
        <w:gridCol w:w="715"/>
        <w:gridCol w:w="1556"/>
        <w:gridCol w:w="287"/>
        <w:gridCol w:w="988"/>
        <w:gridCol w:w="855"/>
        <w:gridCol w:w="1843"/>
      </w:tblGrid>
      <w:tr w:rsidR="00075C7F" w:rsidTr="00D1491E">
        <w:trPr>
          <w:cantSplit/>
          <w:trHeight w:val="298"/>
        </w:trPr>
        <w:tc>
          <w:tcPr>
            <w:tcW w:w="11058" w:type="dxa"/>
            <w:gridSpan w:val="11"/>
            <w:tcMar>
              <w:top w:w="43" w:type="dxa"/>
              <w:bottom w:w="43" w:type="dxa"/>
            </w:tcMar>
            <w:vAlign w:val="center"/>
          </w:tcPr>
          <w:p w:rsidR="00075C7F" w:rsidRPr="006A5E4B" w:rsidRDefault="006021D5" w:rsidP="00E50FBF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jc w:val="left"/>
              <w:rPr>
                <w:b/>
                <w:spacing w:val="-2"/>
                <w:sz w:val="18"/>
                <w:szCs w:val="18"/>
              </w:rPr>
            </w:pPr>
            <w:r w:rsidRPr="006A5E4B">
              <w:rPr>
                <w:b/>
                <w:spacing w:val="-2"/>
                <w:sz w:val="18"/>
                <w:szCs w:val="18"/>
              </w:rPr>
              <w:t>Applicant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 Information</w:t>
            </w:r>
            <w:r w:rsidR="00C31349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委托方信息</w:t>
            </w:r>
            <w:r w:rsidR="00E50FBF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DA64CB" w:rsidRPr="000A7FF5" w:rsidTr="00A14153">
        <w:trPr>
          <w:cantSplit/>
          <w:trHeight w:val="228"/>
        </w:trPr>
        <w:tc>
          <w:tcPr>
            <w:tcW w:w="2121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DA64CB" w:rsidRPr="00655535" w:rsidRDefault="00DA64CB" w:rsidP="009C43BB">
            <w:pPr>
              <w:jc w:val="left"/>
              <w:rPr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0A7FF5">
              <w:rPr>
                <w:spacing w:val="-2"/>
                <w:sz w:val="16"/>
                <w:szCs w:val="16"/>
              </w:rPr>
              <w:t>Applicant Name</w:t>
            </w:r>
            <w:r w:rsidRPr="000A7FF5">
              <w:rPr>
                <w:rFonts w:hint="eastAsia"/>
                <w:sz w:val="16"/>
                <w:szCs w:val="16"/>
              </w:rPr>
              <w:t>申请公司</w:t>
            </w:r>
            <w:r w:rsidRPr="000A7FF5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64CB" w:rsidRPr="00281C3F" w:rsidRDefault="00DA64CB" w:rsidP="00E57156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34"/>
        </w:trPr>
        <w:tc>
          <w:tcPr>
            <w:tcW w:w="2121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64CB" w:rsidRPr="00281C3F" w:rsidRDefault="00DA64CB" w:rsidP="0040789C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40"/>
        </w:trPr>
        <w:tc>
          <w:tcPr>
            <w:tcW w:w="2121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jc w:val="left"/>
              <w:rPr>
                <w:b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>
              <w:rPr>
                <w:spacing w:val="-2"/>
                <w:sz w:val="16"/>
                <w:szCs w:val="16"/>
              </w:rPr>
              <w:t>Address</w:t>
            </w:r>
            <w:r w:rsidRPr="000A7FF5">
              <w:rPr>
                <w:rFonts w:hint="eastAsia"/>
                <w:sz w:val="16"/>
                <w:szCs w:val="16"/>
              </w:rPr>
              <w:t>地址</w:t>
            </w:r>
            <w:r w:rsidRPr="000A7FF5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64CB" w:rsidRPr="00281C3F" w:rsidRDefault="00DA64CB" w:rsidP="00431A5A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60"/>
        </w:trPr>
        <w:tc>
          <w:tcPr>
            <w:tcW w:w="2121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ind w:firstLineChars="337" w:firstLine="54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64CB" w:rsidRPr="00655535" w:rsidRDefault="00DA64CB" w:rsidP="00431A5A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FA52C9" w:rsidRPr="000A7FF5" w:rsidTr="00A14153">
        <w:trPr>
          <w:cantSplit/>
          <w:trHeight w:val="260"/>
        </w:trPr>
        <w:tc>
          <w:tcPr>
            <w:tcW w:w="2121" w:type="dxa"/>
            <w:gridSpan w:val="2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 xml:space="preserve">Contact Person 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联系人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FA52C9" w:rsidRPr="00127231" w:rsidRDefault="00FA52C9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Telephone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电话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271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E-mail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邮箱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698" w:type="dxa"/>
            <w:gridSpan w:val="2"/>
            <w:vAlign w:val="center"/>
          </w:tcPr>
          <w:p w:rsidR="00FA52C9" w:rsidRPr="00127231" w:rsidRDefault="00FA52C9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FA52C9" w:rsidRPr="000A7FF5" w:rsidTr="00861661">
        <w:trPr>
          <w:cantSplit/>
          <w:trHeight w:val="278"/>
        </w:trPr>
        <w:tc>
          <w:tcPr>
            <w:tcW w:w="11058" w:type="dxa"/>
            <w:gridSpan w:val="11"/>
            <w:tcMar>
              <w:top w:w="43" w:type="dxa"/>
              <w:bottom w:w="43" w:type="dxa"/>
            </w:tcMar>
            <w:vAlign w:val="center"/>
          </w:tcPr>
          <w:p w:rsidR="00FA52C9" w:rsidRPr="00E96095" w:rsidRDefault="00FA52C9" w:rsidP="00431A5A">
            <w:pPr>
              <w:jc w:val="left"/>
              <w:rPr>
                <w:color w:val="0000FF"/>
              </w:rPr>
            </w:pPr>
            <w:r>
              <w:rPr>
                <w:rFonts w:hint="eastAsia"/>
                <w:b/>
                <w:spacing w:val="-2"/>
                <w:sz w:val="18"/>
                <w:szCs w:val="18"/>
              </w:rPr>
              <w:t>S</w:t>
            </w:r>
            <w:r w:rsidRPr="00A97A48">
              <w:rPr>
                <w:b/>
                <w:spacing w:val="-2"/>
                <w:sz w:val="18"/>
                <w:szCs w:val="18"/>
              </w:rPr>
              <w:t>amples and test items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 xml:space="preserve"> </w:t>
            </w:r>
            <w:r w:rsidRPr="00ED45C2">
              <w:rPr>
                <w:b/>
                <w:spacing w:val="-2"/>
                <w:sz w:val="18"/>
                <w:szCs w:val="18"/>
              </w:rPr>
              <w:t>Information</w:t>
            </w:r>
            <w:r w:rsidRPr="00A97A48">
              <w:rPr>
                <w:rFonts w:hint="eastAsia"/>
                <w:b/>
                <w:spacing w:val="-2"/>
                <w:sz w:val="18"/>
                <w:szCs w:val="18"/>
              </w:rPr>
              <w:t>样品及测试项目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信息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FA52C9" w:rsidRPr="000A7FF5" w:rsidTr="00CC4336">
        <w:trPr>
          <w:cantSplit/>
          <w:trHeight w:val="284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P.O. No.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订单编号</w:t>
            </w:r>
          </w:p>
        </w:tc>
        <w:tc>
          <w:tcPr>
            <w:tcW w:w="1843" w:type="dxa"/>
            <w:gridSpan w:val="3"/>
            <w:vAlign w:val="center"/>
          </w:tcPr>
          <w:p w:rsidR="00CA7B41" w:rsidRPr="00CA7B41" w:rsidRDefault="00CA7B41" w:rsidP="00CA7B41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CA7B41">
              <w:rPr>
                <w:color w:val="000000" w:themeColor="text1"/>
                <w:spacing w:val="-2"/>
                <w:sz w:val="16"/>
                <w:szCs w:val="16"/>
              </w:rPr>
              <w:t>Manufacture</w:t>
            </w:r>
          </w:p>
          <w:p w:rsidR="00FA52C9" w:rsidRPr="00127231" w:rsidRDefault="00CA7B41" w:rsidP="00CA7B41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CA7B4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制造商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Buyer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买家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A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ge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s 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 xml:space="preserve">Country of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o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rigin</w:t>
            </w:r>
          </w:p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原产国</w:t>
            </w:r>
          </w:p>
        </w:tc>
        <w:tc>
          <w:tcPr>
            <w:tcW w:w="1843" w:type="dxa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Destination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country</w:t>
            </w:r>
          </w:p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出口国</w:t>
            </w:r>
          </w:p>
        </w:tc>
      </w:tr>
      <w:tr w:rsidR="00FA52C9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Sample name</w:t>
            </w:r>
          </w:p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样品名称</w:t>
            </w: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Model</w:t>
            </w:r>
          </w:p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Lot No.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批号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Test Items</w:t>
            </w:r>
          </w:p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测试项目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Test Standards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测试标准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/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方法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E60F3" w:rsidRPr="00127231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Other                                     </w:t>
            </w: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其他</w:t>
            </w: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0B227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0B227F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2172D0" w:rsidRDefault="000E60F3" w:rsidP="000B227F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Remark                                     </w:t>
            </w: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备注</w:t>
            </w:r>
          </w:p>
        </w:tc>
        <w:tc>
          <w:tcPr>
            <w:tcW w:w="9215" w:type="dxa"/>
            <w:gridSpan w:val="10"/>
            <w:vAlign w:val="center"/>
          </w:tcPr>
          <w:p w:rsidR="00C531DC" w:rsidRPr="00C531DC" w:rsidRDefault="00C531DC" w:rsidP="00C531DC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0B227F" w:rsidRPr="000A7FF5" w:rsidTr="000B227F">
        <w:trPr>
          <w:cantSplit/>
          <w:trHeight w:val="206"/>
        </w:trPr>
        <w:tc>
          <w:tcPr>
            <w:tcW w:w="5529" w:type="dxa"/>
            <w:gridSpan w:val="6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E239D" w:rsidRPr="002E239D" w:rsidRDefault="002E239D" w:rsidP="002E239D">
            <w:pPr>
              <w:keepNext/>
              <w:spacing w:line="210" w:lineRule="exact"/>
              <w:outlineLvl w:val="0"/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  <w:t>US ASTM F963</w:t>
            </w:r>
            <w:r w:rsidRPr="002E239D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3"/>
                <w:szCs w:val="13"/>
              </w:rPr>
              <w:t>美国玩具安全标准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复选框型1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0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Physical and Mechanical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物理和机械测试</w:t>
            </w:r>
          </w:p>
          <w:bookmarkStart w:id="1" w:name="复选框型2"/>
          <w:p w:rsidR="002E239D" w:rsidRPr="002E239D" w:rsidRDefault="00F914E4" w:rsidP="002E239D">
            <w:pPr>
              <w:spacing w:line="210" w:lineRule="exact"/>
              <w:ind w:left="312" w:hanging="312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复选框型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1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Flammability Test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易燃性能测试</w:t>
            </w:r>
          </w:p>
          <w:p w:rsidR="002E239D" w:rsidRPr="002E239D" w:rsidRDefault="002E239D" w:rsidP="002E239D">
            <w:pPr>
              <w:spacing w:line="210" w:lineRule="exact"/>
              <w:ind w:left="312" w:hanging="105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- Solid / Fabric / Solid &amp; Fabric</w:t>
            </w:r>
            <w:r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塑胶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/</w:t>
            </w:r>
            <w:r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布料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/</w:t>
            </w:r>
            <w:r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塑胶和布料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total lead </w:t>
            </w:r>
            <w:proofErr w:type="gramStart"/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总铅</w:t>
            </w:r>
            <w:proofErr w:type="gramEnd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Soluble Heavy Metals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可溶性重金属含量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复选框型4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2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Battery Operated Toys Test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电池操作玩具测试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复选框型5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3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Stuffing Cleanliness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填充料清洁度测试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复选框型6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4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Microbiological Test(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USP61/62 /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USP51)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细菌测试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复选框型7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5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DEHP Content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邻苯二甲酸二酯含量</w:t>
            </w:r>
          </w:p>
          <w:p w:rsidR="002E239D" w:rsidRPr="002E239D" w:rsidRDefault="00F914E4" w:rsidP="002E239D">
            <w:pPr>
              <w:keepNext/>
              <w:spacing w:line="210" w:lineRule="exact"/>
              <w:outlineLvl w:val="0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复选框型8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b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b/>
                <w:szCs w:val="20"/>
              </w:rPr>
              <w:fldChar w:fldCharType="end"/>
            </w:r>
            <w:bookmarkEnd w:id="6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LHAMA ASTM D4236  ASTM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美术材料测试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FCC (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VOC 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DOC 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ID)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电磁兼容测试</w:t>
            </w:r>
          </w:p>
          <w:p w:rsidR="002E239D" w:rsidRPr="002E239D" w:rsidRDefault="002E239D" w:rsidP="002E239D">
            <w:pPr>
              <w:keepNext/>
              <w:spacing w:line="210" w:lineRule="exact"/>
              <w:jc w:val="left"/>
              <w:outlineLvl w:val="0"/>
              <w:rPr>
                <w:rFonts w:ascii="Times New Roman" w:eastAsia="宋体" w:hAnsi="Times New Roman" w:cs="Times New Roman"/>
                <w:b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US CPSIA 2008</w:t>
            </w:r>
            <w:r w:rsidRPr="002E239D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美国消费品安全加强法</w:t>
            </w:r>
          </w:p>
          <w:p w:rsidR="002E239D" w:rsidRPr="002E239D" w:rsidRDefault="00F914E4" w:rsidP="002E239D">
            <w:pPr>
              <w:spacing w:line="210" w:lineRule="exact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Lead Content in Paint</w:t>
            </w:r>
            <w:r w:rsidR="002E239D" w:rsidRPr="002E239D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涂层总含铅量</w:t>
            </w:r>
            <w:r w:rsidR="002E239D" w:rsidRPr="002E239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 xml:space="preserve"> (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Individual</w:t>
            </w:r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单独测试</w:t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/ 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Mix</w:t>
            </w:r>
            <w:proofErr w:type="gramStart"/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混测</w:t>
            </w:r>
            <w:proofErr w:type="gramEnd"/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)</w:t>
            </w:r>
          </w:p>
          <w:p w:rsidR="002E239D" w:rsidRPr="002E239D" w:rsidRDefault="00F914E4" w:rsidP="002E239D">
            <w:pPr>
              <w:spacing w:line="210" w:lineRule="exact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Lead Content in Substrate</w:t>
            </w:r>
            <w:r w:rsidR="002E239D" w:rsidRPr="002E239D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基材总含铅量</w:t>
            </w:r>
            <w:r w:rsidR="002E239D" w:rsidRPr="002E239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 xml:space="preserve"> (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Individual</w:t>
            </w:r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单独测试</w:t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/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Mix</w:t>
            </w:r>
            <w:proofErr w:type="gramStart"/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混测</w:t>
            </w:r>
            <w:proofErr w:type="gramEnd"/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) </w:t>
            </w:r>
          </w:p>
          <w:p w:rsidR="002E239D" w:rsidRPr="002E239D" w:rsidRDefault="00F914E4" w:rsidP="002E239D">
            <w:pPr>
              <w:spacing w:line="210" w:lineRule="exact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Phthalates Content</w:t>
            </w:r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邻苯二甲酸盐含量</w:t>
            </w:r>
          </w:p>
          <w:p w:rsidR="002E239D" w:rsidRPr="002E239D" w:rsidRDefault="002E239D" w:rsidP="002E239D">
            <w:pPr>
              <w:spacing w:line="210" w:lineRule="exact"/>
              <w:ind w:firstLineChars="150" w:firstLine="195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Cs/>
                <w:color w:val="000000"/>
                <w:sz w:val="13"/>
                <w:szCs w:val="13"/>
              </w:rPr>
              <w:t>(</w: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Plastic materials only</w:t>
            </w:r>
            <w:r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仅做塑胶材料</w:t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/</w: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All materials</w:t>
            </w:r>
            <w:r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所有材料</w:t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)</w:t>
            </w:r>
          </w:p>
          <w:p w:rsidR="002E239D" w:rsidRPr="002E239D" w:rsidRDefault="002E239D" w:rsidP="002E239D">
            <w:pPr>
              <w:spacing w:line="210" w:lineRule="exact"/>
              <w:ind w:firstLineChars="150" w:firstLine="195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(</w: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Individual</w:t>
            </w:r>
            <w:r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单独测试</w:t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/</w: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Mix</w:t>
            </w:r>
            <w:proofErr w:type="gramStart"/>
            <w:r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混测</w:t>
            </w:r>
            <w:proofErr w:type="gramEnd"/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)</w:t>
            </w:r>
          </w:p>
          <w:p w:rsidR="002E239D" w:rsidRPr="002E239D" w:rsidRDefault="002E239D" w:rsidP="002E239D">
            <w:pPr>
              <w:spacing w:line="210" w:lineRule="exact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P</w:t>
            </w:r>
            <w:r w:rsidRPr="002E239D">
              <w:rPr>
                <w:rFonts w:ascii="Times New Roman" w:eastAsia="宋体" w:hAnsi="Times New Roman" w:cs="Times New Roman"/>
                <w:b/>
                <w:color w:val="000000"/>
                <w:sz w:val="13"/>
                <w:szCs w:val="13"/>
              </w:rPr>
              <w:t>rop 65</w:t>
            </w:r>
            <w:r w:rsidRPr="002E239D">
              <w:rPr>
                <w:rFonts w:ascii="Times New Roman" w:eastAsia="宋体" w:hAnsi="Times New Roman" w:cs="Times New Roman" w:hint="eastAsia"/>
                <w:b/>
                <w:color w:val="000000"/>
                <w:sz w:val="13"/>
                <w:szCs w:val="13"/>
              </w:rPr>
              <w:t>加州</w:t>
            </w:r>
            <w:r w:rsidRPr="002E239D">
              <w:rPr>
                <w:rFonts w:ascii="Times New Roman" w:eastAsia="宋体" w:hAnsi="Times New Roman" w:cs="Times New Roman"/>
                <w:b/>
                <w:color w:val="000000"/>
                <w:sz w:val="13"/>
                <w:szCs w:val="13"/>
              </w:rPr>
              <w:t>65</w:t>
            </w:r>
          </w:p>
          <w:p w:rsidR="002E239D" w:rsidRPr="002E239D" w:rsidRDefault="00F914E4" w:rsidP="002E239D">
            <w:pPr>
              <w:spacing w:line="210" w:lineRule="exact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bCs/>
                <w:color w:val="000000"/>
                <w:sz w:val="13"/>
                <w:szCs w:val="13"/>
              </w:rPr>
              <w:t>Lead Content in Paint</w:t>
            </w:r>
            <w:r w:rsidR="002E239D" w:rsidRPr="002E239D">
              <w:rPr>
                <w:rFonts w:ascii="Times New Roman" w:eastAsia="宋体" w:hAnsi="Times New Roman" w:cs="Times New Roman" w:hint="eastAsia"/>
                <w:bCs/>
                <w:color w:val="000000"/>
                <w:sz w:val="13"/>
                <w:szCs w:val="13"/>
              </w:rPr>
              <w:t>涂层总含铅量</w:t>
            </w:r>
            <w:r w:rsidR="002E239D" w:rsidRPr="002E239D">
              <w:rPr>
                <w:rFonts w:ascii="Times New Roman" w:eastAsia="宋体" w:hAnsi="Times New Roman" w:cs="Times New Roman"/>
                <w:bCs/>
                <w:color w:val="000000"/>
                <w:sz w:val="13"/>
                <w:szCs w:val="13"/>
              </w:rPr>
              <w:t xml:space="preserve"> (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Individual</w:t>
            </w:r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单独测试</w:t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/ 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Mix</w:t>
            </w:r>
            <w:proofErr w:type="gramStart"/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混测</w:t>
            </w:r>
            <w:proofErr w:type="gramEnd"/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)</w:t>
            </w:r>
          </w:p>
          <w:p w:rsidR="002E239D" w:rsidRPr="002E239D" w:rsidRDefault="00F914E4" w:rsidP="002E239D">
            <w:pPr>
              <w:spacing w:line="210" w:lineRule="exact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bCs/>
                <w:color w:val="000000"/>
                <w:sz w:val="13"/>
                <w:szCs w:val="13"/>
              </w:rPr>
              <w:t>Lead Content in Substrate</w:t>
            </w:r>
            <w:r w:rsidR="002E239D" w:rsidRPr="002E239D">
              <w:rPr>
                <w:rFonts w:ascii="Times New Roman" w:eastAsia="宋体" w:hAnsi="Times New Roman" w:cs="Times New Roman" w:hint="eastAsia"/>
                <w:bCs/>
                <w:color w:val="000000"/>
                <w:sz w:val="13"/>
                <w:szCs w:val="13"/>
              </w:rPr>
              <w:t>基材总含铅量</w:t>
            </w:r>
            <w:r w:rsidR="002E239D" w:rsidRPr="002E239D">
              <w:rPr>
                <w:rFonts w:ascii="Times New Roman" w:eastAsia="宋体" w:hAnsi="Times New Roman" w:cs="Times New Roman"/>
                <w:bCs/>
                <w:color w:val="000000"/>
                <w:sz w:val="13"/>
                <w:szCs w:val="13"/>
              </w:rPr>
              <w:t xml:space="preserve"> (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Individual</w:t>
            </w:r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单独测试</w:t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/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Mix</w:t>
            </w:r>
            <w:proofErr w:type="gramStart"/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混测</w:t>
            </w:r>
            <w:proofErr w:type="gramEnd"/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) </w:t>
            </w:r>
          </w:p>
          <w:p w:rsidR="002E239D" w:rsidRPr="002E239D" w:rsidRDefault="00F914E4" w:rsidP="002E239D">
            <w:pPr>
              <w:spacing w:line="210" w:lineRule="exact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Phthalates Content</w:t>
            </w:r>
            <w:r w:rsidR="002E239D"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邻苯二甲酸盐含量</w:t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#</w:t>
            </w:r>
          </w:p>
          <w:p w:rsidR="002E239D" w:rsidRPr="002E239D" w:rsidRDefault="002E239D" w:rsidP="002E239D">
            <w:pPr>
              <w:spacing w:line="210" w:lineRule="exact"/>
              <w:ind w:firstLineChars="150" w:firstLine="195"/>
              <w:jc w:val="left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Cs/>
                <w:color w:val="000000"/>
                <w:sz w:val="13"/>
                <w:szCs w:val="13"/>
              </w:rPr>
              <w:t>(</w: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Plastic materials only</w:t>
            </w:r>
            <w:r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仅做塑胶材料</w:t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/</w: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="00F914E4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All materials</w:t>
            </w:r>
            <w:r w:rsidRPr="002E239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所有材料</w:t>
            </w:r>
            <w:r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)</w:t>
            </w:r>
          </w:p>
          <w:p w:rsidR="002E239D" w:rsidRPr="002E239D" w:rsidRDefault="002E239D" w:rsidP="002E239D">
            <w:pPr>
              <w:keepNext/>
              <w:widowControl/>
              <w:spacing w:line="210" w:lineRule="exact"/>
              <w:outlineLvl w:val="1"/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  <w:t xml:space="preserve">Canada Consumer Product Safety Act </w:t>
            </w:r>
            <w:r w:rsidRPr="002E239D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3"/>
                <w:szCs w:val="13"/>
              </w:rPr>
              <w:t>加拿大消费品安全加强法</w:t>
            </w:r>
          </w:p>
          <w:p w:rsidR="002E239D" w:rsidRPr="002E239D" w:rsidRDefault="00F914E4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复选框型20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7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Physical and Mechanical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物理和机械测试</w:t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(SOR 2011-17)</w:t>
            </w:r>
          </w:p>
          <w:p w:rsidR="002E239D" w:rsidRPr="002E239D" w:rsidRDefault="00F914E4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复选框型21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8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Flammability Test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易燃性能测试</w:t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(SOR 2011-17)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复选框型22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9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Toxic Element Test (Mix/Individual)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毒性元素测试</w:t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(SOR 2011-17)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10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Total Lead Content</w:t>
            </w:r>
            <w:proofErr w:type="gramStart"/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总铅含量</w:t>
            </w:r>
            <w:proofErr w:type="gramEnd"/>
          </w:p>
          <w:p w:rsidR="002E239D" w:rsidRPr="002E239D" w:rsidRDefault="00F914E4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11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Phthalate Content (PVC material)  PVC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材料中邻苯二甲酸酯含量</w:t>
            </w:r>
          </w:p>
          <w:p w:rsidR="000B227F" w:rsidRPr="000B227F" w:rsidRDefault="000B227F" w:rsidP="002E239D">
            <w:pPr>
              <w:adjustRightInd w:val="0"/>
              <w:snapToGrid w:val="0"/>
              <w:spacing w:line="210" w:lineRule="exact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5529" w:type="dxa"/>
            <w:gridSpan w:val="5"/>
            <w:tcBorders>
              <w:left w:val="single" w:sz="4" w:space="0" w:color="auto"/>
            </w:tcBorders>
            <w:vAlign w:val="center"/>
          </w:tcPr>
          <w:p w:rsidR="002E239D" w:rsidRPr="002E239D" w:rsidRDefault="002E239D" w:rsidP="002E239D">
            <w:pPr>
              <w:keepNext/>
              <w:spacing w:line="210" w:lineRule="exact"/>
              <w:outlineLvl w:val="0"/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  <w:t xml:space="preserve">European Standard </w:t>
            </w:r>
            <w:r w:rsidRPr="002E239D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3"/>
                <w:szCs w:val="13"/>
              </w:rPr>
              <w:t>欧洲玩具安全标准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复选框型12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12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EN71 Part 1 -Physical and Mechanical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物理和机械测试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复选框型13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13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EN71 Part 2 -Flammability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易燃性能测试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EN71 Part 3 - 19 Toxic Element Test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毒性元素测试</w:t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(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All Conclusive Test/</w: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z w:val="13"/>
                <w:szCs w:val="13"/>
              </w:rPr>
              <w:t>Screening Test only</w:t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)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EN71 Part 9 –Organic Chemical Compounds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有机化合物测试</w:t>
            </w:r>
          </w:p>
          <w:p w:rsidR="002E239D" w:rsidRPr="002E239D" w:rsidRDefault="00F914E4" w:rsidP="002E239D">
            <w:pPr>
              <w:widowControl/>
              <w:spacing w:line="210" w:lineRule="exact"/>
              <w:ind w:left="260" w:hangingChars="200" w:hanging="260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复选框型32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14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Total Cadmium Content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总镉含量测试</w:t>
            </w:r>
          </w:p>
          <w:p w:rsidR="002E239D" w:rsidRPr="002E239D" w:rsidRDefault="00F914E4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Phthalates Content552/2009/EC 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邻苯二甲酸盐含量</w:t>
            </w:r>
          </w:p>
          <w:p w:rsidR="002E239D" w:rsidRPr="002E239D" w:rsidRDefault="00F914E4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Battery Directive 2006/66/EC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电池指令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F914E4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复选框型18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zCs w:val="20"/>
              </w:rPr>
            </w:r>
            <w:r w:rsidRPr="002E239D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15"/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EN62115 Electrical Toys Safety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电动玩具的安全</w:t>
            </w:r>
          </w:p>
          <w:p w:rsidR="002E239D" w:rsidRPr="002E239D" w:rsidRDefault="00F914E4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EMC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电力驱动玩具的电磁共容性测试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R&amp;TTE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无线通讯指令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IEC60825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激光产品安全</w:t>
            </w:r>
          </w:p>
          <w:p w:rsidR="002E239D" w:rsidRPr="002E239D" w:rsidRDefault="002E239D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b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/>
                <w:spacing w:val="-2"/>
                <w:sz w:val="13"/>
                <w:szCs w:val="13"/>
              </w:rPr>
              <w:t xml:space="preserve">Australian Standard AS/NZS/ISO 8124 </w:t>
            </w:r>
            <w:r w:rsidRPr="002E239D">
              <w:rPr>
                <w:rFonts w:ascii="Times New Roman" w:eastAsia="宋体" w:hAnsi="Times New Roman" w:cs="Times New Roman" w:hint="eastAsia"/>
                <w:b/>
                <w:spacing w:val="-2"/>
                <w:sz w:val="13"/>
                <w:szCs w:val="13"/>
              </w:rPr>
              <w:t>澳大利亚玩具安全标准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AS/NZS ISO8124-1 Physical and Mechanical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物理和机械测试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AS/NZS ISO8124-2-Flammability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易燃性能测试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AS/NZS ISO8124-3-Toxic Element Test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毒性元素测试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AS/NZS 62115 Electrical Toys Safety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电动玩具的安全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Australian DEHP Content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邻苯二甲酸二酯含量</w:t>
            </w:r>
          </w:p>
          <w:p w:rsidR="002E239D" w:rsidRPr="002E239D" w:rsidRDefault="002E239D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b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/>
                <w:spacing w:val="-2"/>
                <w:sz w:val="13"/>
                <w:szCs w:val="13"/>
              </w:rPr>
              <w:t>ISO 8124</w:t>
            </w:r>
            <w:r w:rsidRPr="002E239D">
              <w:rPr>
                <w:rFonts w:ascii="Times New Roman" w:eastAsia="宋体" w:hAnsi="Times New Roman" w:cs="Times New Roman" w:hint="eastAsia"/>
                <w:b/>
                <w:spacing w:val="-2"/>
                <w:sz w:val="13"/>
                <w:szCs w:val="13"/>
              </w:rPr>
              <w:t>国际玩具安全标准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ISO8124-1 Physical and Mechanical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物理和机械测试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ISO8124-2-Flammability Tests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易燃性能测试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ISO8124-3-Toxic Element Test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毒性元素测试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ISO8124-6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邻苯二甲酸二酯含量</w:t>
            </w:r>
          </w:p>
          <w:p w:rsidR="002E239D" w:rsidRPr="002E239D" w:rsidRDefault="002E239D" w:rsidP="002E239D">
            <w:pPr>
              <w:widowControl/>
              <w:spacing w:line="210" w:lineRule="exact"/>
              <w:rPr>
                <w:rFonts w:ascii="Times New Roman" w:eastAsia="宋体" w:hAnsi="Times New Roman" w:cs="Times New Roman"/>
                <w:b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b/>
                <w:spacing w:val="-2"/>
                <w:sz w:val="13"/>
                <w:szCs w:val="13"/>
              </w:rPr>
              <w:t>GB6675</w:t>
            </w:r>
            <w:r w:rsidRPr="002E239D">
              <w:rPr>
                <w:rFonts w:ascii="Times New Roman" w:eastAsia="宋体" w:hAnsi="Times New Roman" w:cs="Times New Roman" w:hint="eastAsia"/>
                <w:b/>
                <w:spacing w:val="-2"/>
                <w:sz w:val="13"/>
                <w:szCs w:val="13"/>
              </w:rPr>
              <w:t>中国玩具安全标准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GB 6675.2-2014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玩具安全</w:t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-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机械与物理性能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GB 6675.3-2014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玩具安全</w:t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>-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易燃性能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t xml:space="preserve">GB 6675.4-2014 </w:t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特定元素的迁移</w:t>
            </w:r>
          </w:p>
          <w:p w:rsidR="002E239D" w:rsidRPr="002E239D" w:rsidRDefault="00F914E4" w:rsidP="002E239D">
            <w:pPr>
              <w:spacing w:line="210" w:lineRule="exact"/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pP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begin">
                <w:ffData>
                  <w:name w:val="复选框型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39D"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instrText xml:space="preserve"> FORMCHECKBOX </w:instrText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</w:r>
            <w:r w:rsidRPr="002E239D">
              <w:rPr>
                <w:rFonts w:ascii="Times New Roman" w:eastAsia="宋体" w:hAnsi="Times New Roman" w:cs="Times New Roman"/>
                <w:spacing w:val="-2"/>
                <w:sz w:val="13"/>
                <w:szCs w:val="13"/>
              </w:rPr>
              <w:fldChar w:fldCharType="end"/>
            </w:r>
            <w:r w:rsidR="002E239D" w:rsidRPr="002E239D">
              <w:rPr>
                <w:rFonts w:ascii="Times New Roman" w:eastAsia="宋体" w:hAnsi="Times New Roman" w:cs="Times New Roman" w:hint="eastAsia"/>
                <w:spacing w:val="-2"/>
                <w:sz w:val="13"/>
                <w:szCs w:val="13"/>
              </w:rPr>
              <w:t>邻苯二甲酸酯含量</w:t>
            </w:r>
          </w:p>
          <w:p w:rsidR="002E239D" w:rsidRPr="002E239D" w:rsidRDefault="002E239D" w:rsidP="002E239D">
            <w:pPr>
              <w:spacing w:line="210" w:lineRule="exact"/>
              <w:rPr>
                <w:rFonts w:ascii="Times New Roman" w:eastAsia="宋体" w:hAnsi="Times New Roman" w:cs="Times New Roman"/>
                <w:szCs w:val="20"/>
                <w:u w:val="single"/>
              </w:rPr>
            </w:pPr>
            <w:r w:rsidRPr="002E239D"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  <w:t>Specified  other Test: (</w:t>
            </w:r>
            <w:r w:rsidRPr="002E239D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3"/>
                <w:szCs w:val="13"/>
              </w:rPr>
              <w:t>指定其他测试</w:t>
            </w:r>
            <w:r w:rsidRPr="002E239D"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</w:rPr>
              <w:t xml:space="preserve">) </w:t>
            </w:r>
            <w:r w:rsidRPr="002E239D">
              <w:rPr>
                <w:rFonts w:ascii="Times New Roman" w:eastAsia="宋体" w:hAnsi="Times New Roman" w:cs="Times New Roman"/>
                <w:b/>
                <w:bCs/>
                <w:spacing w:val="-2"/>
                <w:sz w:val="13"/>
                <w:szCs w:val="13"/>
                <w:u w:val="single"/>
              </w:rPr>
              <w:t xml:space="preserve"> </w:t>
            </w:r>
            <w:r w:rsidRPr="002E239D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3"/>
                <w:szCs w:val="13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3"/>
                <w:szCs w:val="13"/>
                <w:u w:val="single"/>
              </w:rPr>
              <w:t xml:space="preserve">      </w:t>
            </w:r>
          </w:p>
          <w:p w:rsidR="000B227F" w:rsidRPr="000B227F" w:rsidRDefault="000B227F" w:rsidP="002E239D">
            <w:pPr>
              <w:widowControl/>
              <w:spacing w:line="210" w:lineRule="exact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</w:tr>
    </w:tbl>
    <w:p w:rsidR="002E239D" w:rsidRDefault="002E239D"/>
    <w:tbl>
      <w:tblPr>
        <w:tblW w:w="1105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10"/>
        <w:gridCol w:w="3119"/>
        <w:gridCol w:w="2126"/>
        <w:gridCol w:w="851"/>
        <w:gridCol w:w="2552"/>
      </w:tblGrid>
      <w:tr w:rsidR="000B227F" w:rsidTr="002E239D">
        <w:trPr>
          <w:cantSplit/>
          <w:trHeight w:val="472"/>
        </w:trPr>
        <w:tc>
          <w:tcPr>
            <w:tcW w:w="5529" w:type="dxa"/>
            <w:gridSpan w:val="2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0B227F" w:rsidRPr="00AD3C9E" w:rsidRDefault="000B227F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lastRenderedPageBreak/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Risk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危险性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B227F" w:rsidRPr="00AD3C9E" w:rsidRDefault="00F914E4" w:rsidP="000B227F">
            <w:pPr>
              <w:adjustRightInd w:val="0"/>
              <w:snapToGrid w:val="0"/>
              <w:spacing w:line="360" w:lineRule="auto"/>
              <w:jc w:val="left"/>
              <w:rPr>
                <w:spacing w:val="-2"/>
                <w:sz w:val="15"/>
                <w:szCs w:val="15"/>
                <w:u w:val="single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1.65pt;height:17.3pt" o:ole="">
                  <v:imagedata r:id="rId9" o:title=""/>
                </v:shape>
                <w:control r:id="rId10" w:name="CheckBox1" w:shapeid="_x0000_i1061"/>
              </w:object>
            </w:r>
            <w:r w:rsidR="000B227F" w:rsidRPr="00825C5E"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3" type="#_x0000_t75" style="width:137.1pt;height:17.3pt" o:ole="">
                  <v:imagedata r:id="rId11" o:title=""/>
                </v:shape>
                <w:control r:id="rId12" w:name="CheckBox11" w:shapeid="_x0000_i106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5" type="#_x0000_t75" style="width:84.65pt;height:17.3pt" o:ole="">
                  <v:imagedata r:id="rId13" o:title=""/>
                </v:shape>
                <w:control r:id="rId14" w:name="CheckBox12" w:shapeid="_x0000_i106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7" type="#_x0000_t75" style="width:97.35pt;height:17.3pt" o:ole="">
                  <v:imagedata r:id="rId15" o:title=""/>
                </v:shape>
                <w:control r:id="rId16" w:name="CheckBox13" w:shapeid="_x0000_i106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9" type="#_x0000_t75" style="width:54.15pt;height:17.3pt" o:ole="">
                  <v:imagedata r:id="rId17" o:title=""/>
                </v:shape>
                <w:control r:id="rId18" w:name="CheckBox14" w:shapeid="_x0000_i1069"/>
              </w:object>
            </w:r>
            <w:r w:rsidR="000B227F"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227F" w:rsidRPr="00AD3C9E" w:rsidRDefault="000B227F" w:rsidP="000B227F">
            <w:pPr>
              <w:adjustRightInd w:val="0"/>
              <w:snapToGrid w:val="0"/>
              <w:spacing w:line="360" w:lineRule="auto"/>
              <w:jc w:val="left"/>
              <w:rPr>
                <w:spacing w:val="-2"/>
                <w:sz w:val="15"/>
                <w:szCs w:val="15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B227F" w:rsidRPr="00127231" w:rsidRDefault="000B227F" w:rsidP="00A14153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0E60F3" w:rsidTr="002E239D">
        <w:trPr>
          <w:cantSplit/>
          <w:trHeight w:val="758"/>
        </w:trPr>
        <w:tc>
          <w:tcPr>
            <w:tcW w:w="11058" w:type="dxa"/>
            <w:gridSpan w:val="5"/>
            <w:vAlign w:val="bottom"/>
          </w:tcPr>
          <w:p w:rsidR="000E60F3" w:rsidRDefault="000E60F3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Service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服务类型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0E60F3" w:rsidRDefault="00F914E4" w:rsidP="000B227F">
            <w:pPr>
              <w:adjustRightInd w:val="0"/>
              <w:snapToGrid w:val="0"/>
              <w:spacing w:line="360" w:lineRule="auto"/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1" type="#_x0000_t75" style="width:159pt;height:17.3pt" o:ole="">
                  <v:imagedata r:id="rId19" o:title=""/>
                </v:shape>
                <w:control r:id="rId20" w:name="CheckBox141" w:shapeid="_x0000_i1071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3" type="#_x0000_t75" style="width:268.4pt;height:17.3pt" o:ole="">
                  <v:imagedata r:id="rId21" o:title=""/>
                </v:shape>
                <w:control r:id="rId22" w:name="CheckBox142" w:shapeid="_x0000_i1073"/>
              </w:object>
            </w:r>
          </w:p>
          <w:p w:rsidR="000E60F3" w:rsidRPr="00BC4A07" w:rsidRDefault="00F914E4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5" type="#_x0000_t75" style="width:4in;height:17.3pt" o:ole="">
                  <v:imagedata r:id="rId23" o:title=""/>
                </v:shape>
                <w:control r:id="rId24" w:name="CheckBox143" w:shapeid="_x0000_i1075"/>
              </w:object>
            </w:r>
            <w:r w:rsidR="000E60F3" w:rsidRPr="00AD3C9E">
              <w:rPr>
                <w:sz w:val="15"/>
                <w:szCs w:val="15"/>
              </w:rPr>
              <w:t xml:space="preserve"> </w:t>
            </w:r>
          </w:p>
        </w:tc>
      </w:tr>
      <w:tr w:rsidR="000E60F3" w:rsidTr="002E239D">
        <w:trPr>
          <w:cantSplit/>
          <w:trHeight w:val="521"/>
        </w:trPr>
        <w:tc>
          <w:tcPr>
            <w:tcW w:w="11058" w:type="dxa"/>
            <w:gridSpan w:val="5"/>
            <w:vAlign w:val="bottom"/>
          </w:tcPr>
          <w:p w:rsidR="000E60F3" w:rsidRDefault="000E60F3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Language</w:t>
            </w:r>
            <w:r w:rsidRPr="00AD3C9E">
              <w:rPr>
                <w:b/>
                <w:bCs/>
                <w:spacing w:val="-2"/>
                <w:sz w:val="15"/>
                <w:szCs w:val="15"/>
              </w:rPr>
              <w:t>报告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语种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F914E4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7" type="#_x0000_t75" style="width:69.7pt;height:17.3pt" o:ole="">
                  <v:imagedata r:id="rId25" o:title=""/>
                </v:shape>
                <w:control r:id="rId26" w:name="CheckBox144" w:shapeid="_x0000_i107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9" type="#_x0000_t75" style="width:69.1pt;height:17.3pt" o:ole="">
                  <v:imagedata r:id="rId27" o:title=""/>
                </v:shape>
                <w:control r:id="rId28" w:name="CheckBox145" w:shapeid="_x0000_i107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1" type="#_x0000_t75" style="width:254pt;height:17.3pt" o:ole="">
                  <v:imagedata r:id="rId29" o:title=""/>
                </v:shape>
                <w:control r:id="rId30" w:name="CheckBox146" w:shapeid="_x0000_i1081"/>
              </w:object>
            </w:r>
          </w:p>
        </w:tc>
      </w:tr>
      <w:tr w:rsidR="000E60F3" w:rsidTr="002E239D">
        <w:trPr>
          <w:cantSplit/>
          <w:trHeight w:val="487"/>
        </w:trPr>
        <w:tc>
          <w:tcPr>
            <w:tcW w:w="11058" w:type="dxa"/>
            <w:gridSpan w:val="5"/>
            <w:vAlign w:val="bottom"/>
          </w:tcPr>
          <w:p w:rsidR="000E60F3" w:rsidRDefault="000E60F3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报告形式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0E60F3" w:rsidRPr="00BC4A07" w:rsidRDefault="00F914E4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3" type="#_x0000_t75" style="width:189.5pt;height:17.3pt" o:ole="">
                  <v:imagedata r:id="rId31" o:title=""/>
                </v:shape>
                <w:control r:id="rId32" w:name="CheckBox147" w:shapeid="_x0000_i108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5" type="#_x0000_t75" style="width:122.1pt;height:17.3pt" o:ole="">
                  <v:imagedata r:id="rId33" o:title=""/>
                </v:shape>
                <w:control r:id="rId34" w:name="CheckBox148" w:shapeid="_x0000_i108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7" type="#_x0000_t75" style="width:123.25pt;height:17.3pt" o:ole="">
                  <v:imagedata r:id="rId35" o:title=""/>
                </v:shape>
                <w:control r:id="rId36" w:name="CheckBox149" w:shapeid="_x0000_i1087"/>
              </w:object>
            </w:r>
          </w:p>
        </w:tc>
      </w:tr>
      <w:tr w:rsidR="000E60F3" w:rsidTr="002E239D">
        <w:trPr>
          <w:cantSplit/>
          <w:trHeight w:val="453"/>
        </w:trPr>
        <w:tc>
          <w:tcPr>
            <w:tcW w:w="11058" w:type="dxa"/>
            <w:gridSpan w:val="5"/>
            <w:vAlign w:val="bottom"/>
          </w:tcPr>
          <w:p w:rsidR="000E60F3" w:rsidRDefault="000E60F3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Delivery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报告送达途径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F914E4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9" type="#_x0000_t75" style="width:61.65pt;height:17.3pt" o:ole="">
                  <v:imagedata r:id="rId37" o:title=""/>
                </v:shape>
                <w:control r:id="rId38" w:name="CheckBox1410" w:shapeid="_x0000_i108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1" type="#_x0000_t75" style="width:362.3pt;height:17.3pt" o:ole="">
                  <v:imagedata r:id="rId39" o:title=""/>
                </v:shape>
                <w:control r:id="rId40" w:name="CheckBox1411" w:shapeid="_x0000_i1091"/>
              </w:object>
            </w:r>
          </w:p>
        </w:tc>
      </w:tr>
      <w:tr w:rsidR="000E60F3" w:rsidTr="002E239D">
        <w:trPr>
          <w:cantSplit/>
          <w:trHeight w:val="612"/>
        </w:trPr>
        <w:tc>
          <w:tcPr>
            <w:tcW w:w="11058" w:type="dxa"/>
            <w:gridSpan w:val="5"/>
            <w:vAlign w:val="bottom"/>
          </w:tcPr>
          <w:p w:rsidR="000E60F3" w:rsidRDefault="000E60F3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Return Sample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样品退还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F914E4" w:rsidP="000B227F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93" type="#_x0000_t75" style="width:180.85pt;height:17.3pt" o:ole="">
                  <v:imagedata r:id="rId41" o:title=""/>
                </v:shape>
                <w:control r:id="rId42" w:name="CheckBox1412" w:shapeid="_x0000_i109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5" type="#_x0000_t75" style="width:307pt;height:17.3pt" o:ole="">
                  <v:imagedata r:id="rId43" o:title=""/>
                </v:shape>
                <w:control r:id="rId44" w:name="CheckBox1413" w:shapeid="_x0000_i1095"/>
              </w:object>
            </w:r>
          </w:p>
        </w:tc>
      </w:tr>
      <w:tr w:rsidR="000E60F3" w:rsidTr="002E239D">
        <w:trPr>
          <w:trHeight w:val="722"/>
        </w:trPr>
        <w:tc>
          <w:tcPr>
            <w:tcW w:w="2410" w:type="dxa"/>
          </w:tcPr>
          <w:p w:rsidR="00C672A4" w:rsidRDefault="000E60F3" w:rsidP="00EE3318">
            <w:pPr>
              <w:tabs>
                <w:tab w:val="left" w:pos="5756"/>
              </w:tabs>
              <w:adjustRightInd w:val="0"/>
              <w:snapToGrid w:val="0"/>
              <w:ind w:left="157" w:hangingChars="98" w:hanging="157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or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 xml:space="preserve"> Company 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Seal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/Date</w:t>
            </w:r>
          </w:p>
          <w:p w:rsidR="000E60F3" w:rsidRPr="003754C4" w:rsidRDefault="000E60F3" w:rsidP="00EE3318">
            <w:pPr>
              <w:tabs>
                <w:tab w:val="left" w:pos="5756"/>
              </w:tabs>
              <w:adjustRightInd w:val="0"/>
              <w:snapToGrid w:val="0"/>
              <w:ind w:firstLineChars="98" w:firstLine="157"/>
              <w:rPr>
                <w:b/>
                <w:color w:val="0000FF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申请方盖章或签名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日期</w:t>
            </w:r>
          </w:p>
        </w:tc>
        <w:tc>
          <w:tcPr>
            <w:tcW w:w="3119" w:type="dxa"/>
            <w:vAlign w:val="center"/>
          </w:tcPr>
          <w:p w:rsidR="000E60F3" w:rsidRPr="00A16D67" w:rsidRDefault="000E60F3" w:rsidP="000B227F">
            <w:pPr>
              <w:jc w:val="left"/>
              <w:rPr>
                <w:color w:val="0000FF"/>
              </w:rPr>
            </w:pPr>
          </w:p>
        </w:tc>
        <w:tc>
          <w:tcPr>
            <w:tcW w:w="2126" w:type="dxa"/>
          </w:tcPr>
          <w:p w:rsidR="000E60F3" w:rsidRDefault="000E60F3" w:rsidP="00EE3318">
            <w:pPr>
              <w:tabs>
                <w:tab w:val="left" w:pos="5756"/>
              </w:tabs>
              <w:adjustRightInd w:val="0"/>
              <w:snapToGrid w:val="0"/>
              <w:ind w:left="236" w:hangingChars="147" w:hanging="236"/>
              <w:rPr>
                <w:b/>
                <w:color w:val="000000" w:themeColor="text1"/>
                <w:sz w:val="16"/>
                <w:szCs w:val="16"/>
              </w:rPr>
            </w:pPr>
            <w:bookmarkStart w:id="16" w:name="_GoBack"/>
            <w:bookmarkEnd w:id="16"/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="00C672A4">
              <w:rPr>
                <w:rFonts w:hint="eastAsia"/>
                <w:b/>
                <w:bCs/>
                <w:spacing w:val="-2"/>
                <w:sz w:val="16"/>
                <w:szCs w:val="16"/>
              </w:rPr>
              <w:t xml:space="preserve">Serving(GST) </w:t>
            </w:r>
            <w:r w:rsidR="00C672A4"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/Dated</w:t>
            </w:r>
          </w:p>
          <w:p w:rsidR="00C672A4" w:rsidRPr="00177FA3" w:rsidRDefault="00C672A4" w:rsidP="00EE3318">
            <w:pPr>
              <w:tabs>
                <w:tab w:val="left" w:pos="5756"/>
              </w:tabs>
              <w:adjustRightInd w:val="0"/>
              <w:snapToGrid w:val="0"/>
              <w:ind w:firstLineChars="147" w:firstLine="23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服务方或经办人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日期</w:t>
            </w:r>
          </w:p>
        </w:tc>
        <w:tc>
          <w:tcPr>
            <w:tcW w:w="3403" w:type="dxa"/>
            <w:gridSpan w:val="2"/>
            <w:vAlign w:val="center"/>
          </w:tcPr>
          <w:p w:rsidR="000E60F3" w:rsidRPr="001F29B8" w:rsidRDefault="000E60F3" w:rsidP="00431A5A">
            <w:pPr>
              <w:jc w:val="left"/>
              <w:rPr>
                <w:color w:val="0000FF"/>
                <w:szCs w:val="21"/>
              </w:rPr>
            </w:pPr>
          </w:p>
        </w:tc>
      </w:tr>
    </w:tbl>
    <w:p w:rsidR="00075C7F" w:rsidRPr="006A5E4B" w:rsidRDefault="00972978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※</w:t>
      </w:r>
      <w:r w:rsidRPr="006A5E4B">
        <w:rPr>
          <w:b/>
          <w:sz w:val="15"/>
          <w:szCs w:val="15"/>
        </w:rPr>
        <w:t>Customer must ensure</w:t>
      </w:r>
      <w:r w:rsidR="00B90331" w:rsidRPr="006A5E4B">
        <w:rPr>
          <w:rFonts w:hint="eastAsia"/>
          <w:b/>
          <w:sz w:val="15"/>
          <w:szCs w:val="15"/>
        </w:rPr>
        <w:t xml:space="preserve"> that</w:t>
      </w:r>
      <w:r w:rsidRPr="006A5E4B">
        <w:rPr>
          <w:b/>
          <w:sz w:val="15"/>
          <w:szCs w:val="15"/>
        </w:rPr>
        <w:t xml:space="preserve"> the submitted sample is consistent with</w:t>
      </w:r>
      <w:r w:rsidR="00B90331" w:rsidRPr="006A5E4B">
        <w:rPr>
          <w:rFonts w:hint="eastAsia"/>
          <w:b/>
          <w:sz w:val="15"/>
          <w:szCs w:val="15"/>
        </w:rPr>
        <w:t xml:space="preserve"> </w:t>
      </w:r>
      <w:r w:rsidR="00B90331" w:rsidRPr="006A5E4B">
        <w:rPr>
          <w:b/>
          <w:sz w:val="15"/>
          <w:szCs w:val="15"/>
        </w:rPr>
        <w:t>the final product</w:t>
      </w:r>
      <w:r w:rsidRPr="006A5E4B">
        <w:rPr>
          <w:b/>
          <w:sz w:val="15"/>
          <w:szCs w:val="15"/>
        </w:rPr>
        <w:t xml:space="preserve"> placed in the market, or else ,</w:t>
      </w:r>
      <w:r w:rsidRPr="006A5E4B">
        <w:rPr>
          <w:rFonts w:hint="eastAsia"/>
          <w:b/>
          <w:sz w:val="15"/>
          <w:szCs w:val="15"/>
        </w:rPr>
        <w:t>GST</w:t>
      </w:r>
      <w:r w:rsidRPr="006A5E4B">
        <w:rPr>
          <w:b/>
          <w:sz w:val="15"/>
          <w:szCs w:val="15"/>
        </w:rPr>
        <w:t xml:space="preserve"> will not be liable for any responsibility.</w:t>
      </w:r>
    </w:p>
    <w:p w:rsidR="001505E9" w:rsidRDefault="00972978" w:rsidP="0006080E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客户必须保证所提供的测试样品材质与最终销售产品材质的一致性，否则，本公司不负任何责任！</w:t>
      </w:r>
    </w:p>
    <w:sectPr w:rsidR="001505E9" w:rsidSect="00186877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7F" w:rsidRDefault="000B227F" w:rsidP="00075C7F">
      <w:r>
        <w:separator/>
      </w:r>
    </w:p>
  </w:endnote>
  <w:endnote w:type="continuationSeparator" w:id="1">
    <w:p w:rsidR="000B227F" w:rsidRDefault="000B227F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7F" w:rsidRPr="00855511" w:rsidRDefault="000B227F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0B227F" w:rsidRPr="00855511" w:rsidRDefault="000B227F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0B227F" w:rsidRDefault="000B227F" w:rsidP="00F43C23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r w:rsidR="00F914E4">
      <w:fldChar w:fldCharType="begin"/>
    </w:r>
    <w:r>
      <w:instrText>HYPERLINK "http://www.gst-lab.com"</w:instrText>
    </w:r>
    <w:r w:rsidR="00F914E4">
      <w:fldChar w:fldCharType="separate"/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www.gst-lab.com</w:t>
    </w:r>
    <w:r w:rsidR="00F914E4">
      <w:fldChar w:fldCharType="end"/>
    </w:r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0B227F" w:rsidRPr="00A65C7C" w:rsidRDefault="000B227F" w:rsidP="005103E3">
    <w:pPr>
      <w:pStyle w:val="afa"/>
      <w:ind w:firstLineChars="100" w:firstLine="150"/>
    </w:pP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版本:</w:t>
    </w:r>
    <w:r w:rsidR="005103E3">
      <w:rPr>
        <w:rFonts w:asciiTheme="minorEastAsia" w:hAnsiTheme="minorEastAsia" w:hint="eastAsia"/>
        <w:bCs/>
        <w:color w:val="000000" w:themeColor="text1"/>
        <w:sz w:val="15"/>
        <w:szCs w:val="15"/>
      </w:rPr>
      <w:t>3.</w:t>
    </w:r>
    <w:r w:rsidR="009E3673">
      <w:rPr>
        <w:rFonts w:asciiTheme="minorEastAsia" w:hAnsiTheme="minorEastAsia" w:hint="eastAsia"/>
        <w:bCs/>
        <w:color w:val="000000" w:themeColor="text1"/>
        <w:sz w:val="15"/>
        <w:szCs w:val="15"/>
      </w:rPr>
      <w:t>2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(201</w:t>
    </w:r>
    <w:r w:rsidR="009E3673">
      <w:rPr>
        <w:rFonts w:asciiTheme="minorEastAsia" w:hAnsiTheme="minorEastAsia" w:hint="eastAsia"/>
        <w:bCs/>
        <w:color w:val="000000" w:themeColor="text1"/>
        <w:sz w:val="15"/>
        <w:szCs w:val="15"/>
      </w:rPr>
      <w:t>9.03.25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)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                                                            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GST-Form-SD-0</w:t>
    </w:r>
    <w:r w:rsidR="005103E3">
      <w:rPr>
        <w:rFonts w:asciiTheme="minorEastAsia" w:hAnsiTheme="minorEastAsia" w:hint="eastAsia"/>
        <w:bCs/>
        <w:color w:val="000000" w:themeColor="text1"/>
        <w:sz w:val="15"/>
        <w:szCs w:val="15"/>
      </w:rPr>
      <w:t>1</w:t>
    </w:r>
    <w:r w:rsidR="0049674F">
      <w:rPr>
        <w:rFonts w:asciiTheme="minorEastAsia" w:hAnsiTheme="minorEastAsia" w:hint="eastAsia"/>
        <w:bCs/>
        <w:color w:val="000000" w:themeColor="text1"/>
        <w:sz w:val="15"/>
        <w:szCs w:val="15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7F" w:rsidRPr="00855511" w:rsidRDefault="000B227F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0B227F" w:rsidRPr="00855511" w:rsidRDefault="000B227F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0B227F" w:rsidRPr="000E77E1" w:rsidRDefault="000B227F" w:rsidP="009C43BB">
    <w:pPr>
      <w:pStyle w:val="afa"/>
      <w:jc w:val="both"/>
      <w:rPr>
        <w:rFonts w:ascii="Times New Roman" w:hAnsi="Times New Roman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hyperlink r:id="rId1" w:history="1">
      <w:r w:rsidRPr="00855511">
        <w:rPr>
          <w:rFonts w:asciiTheme="majorEastAsia" w:eastAsiaTheme="majorEastAsia" w:hAnsiTheme="majorEastAsia" w:cs="Times New Roman"/>
          <w:b/>
          <w:sz w:val="13"/>
          <w:szCs w:val="13"/>
        </w:rPr>
        <w:t>www.gst-lab.com</w:t>
      </w:r>
    </w:hyperlink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0B227F" w:rsidRPr="009C43BB" w:rsidRDefault="000B227F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proofErr w:type="gramStart"/>
    <w:r>
      <w:rPr>
        <w:rFonts w:ascii="Calibri" w:hAnsi="Calibri" w:cs="Arial"/>
        <w:sz w:val="15"/>
        <w:szCs w:val="15"/>
      </w:rPr>
      <w:t>)</w:t>
    </w:r>
    <w:proofErr w:type="gramEnd"/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7F" w:rsidRDefault="000B227F" w:rsidP="00075C7F">
      <w:r>
        <w:separator/>
      </w:r>
    </w:p>
  </w:footnote>
  <w:footnote w:type="continuationSeparator" w:id="1">
    <w:p w:rsidR="000B227F" w:rsidRDefault="000B227F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7F" w:rsidRPr="009B6AD3" w:rsidRDefault="000B227F" w:rsidP="00F61921">
    <w:pPr>
      <w:pStyle w:val="afc"/>
      <w:pBdr>
        <w:bottom w:val="none" w:sz="0" w:space="0" w:color="auto"/>
      </w:pBdr>
      <w:rPr>
        <w:rFonts w:ascii="Times New Roman" w:hAnsi="Times New Roman" w:cs="Times New Roman"/>
        <w:sz w:val="32"/>
        <w:szCs w:val="32"/>
      </w:rPr>
    </w:pPr>
    <w:r w:rsidRPr="009B6AD3">
      <w:rPr>
        <w:rFonts w:ascii="Times New Roman" w:hAnsi="Times New Roman" w:cs="Times New Roman"/>
        <w:sz w:val="32"/>
        <w:szCs w:val="32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5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6AD3" w:rsidRPr="009B6AD3">
      <w:rPr>
        <w:rFonts w:ascii="Times New Roman" w:hAnsi="Times New Roman" w:cs="Times New Roman" w:hint="eastAsia"/>
        <w:sz w:val="32"/>
        <w:szCs w:val="32"/>
      </w:rPr>
      <w:t xml:space="preserve"> </w:t>
    </w:r>
    <w:r w:rsidRPr="009B6AD3">
      <w:rPr>
        <w:rFonts w:ascii="Times New Roman" w:hAnsi="Times New Roman" w:cs="Times New Roman"/>
        <w:sz w:val="32"/>
        <w:szCs w:val="32"/>
      </w:rPr>
      <w:t>Test Requ</w:t>
    </w:r>
    <w:r w:rsidR="00AF07AC">
      <w:rPr>
        <w:rFonts w:ascii="Times New Roman" w:hAnsi="Times New Roman" w:cs="Times New Roman" w:hint="eastAsia"/>
        <w:sz w:val="32"/>
        <w:szCs w:val="32"/>
      </w:rPr>
      <w:t>e</w:t>
    </w:r>
    <w:r w:rsidR="00AF07AC">
      <w:rPr>
        <w:rFonts w:ascii="Times New Roman" w:hAnsi="Times New Roman" w:cs="Times New Roman"/>
        <w:sz w:val="32"/>
        <w:szCs w:val="32"/>
      </w:rPr>
      <w:t>s</w:t>
    </w:r>
    <w:r w:rsidRPr="009B6AD3">
      <w:rPr>
        <w:rFonts w:ascii="Times New Roman" w:hAnsi="Times New Roman" w:cs="Times New Roman"/>
        <w:sz w:val="32"/>
        <w:szCs w:val="32"/>
      </w:rPr>
      <w:t>t Form</w:t>
    </w:r>
    <w:r w:rsidR="00AF07AC">
      <w:rPr>
        <w:rFonts w:ascii="Times New Roman" w:hAnsi="Times New Roman" w:cs="Times New Roman" w:hint="eastAsia"/>
        <w:sz w:val="32"/>
        <w:szCs w:val="32"/>
      </w:rPr>
      <w:t xml:space="preserve"> for</w:t>
    </w:r>
    <w:r w:rsidR="00AF07AC" w:rsidRPr="00AF07AC">
      <w:rPr>
        <w:rFonts w:ascii="Times New Roman" w:hAnsi="Times New Roman" w:cs="Times New Roman" w:hint="eastAsia"/>
        <w:sz w:val="32"/>
        <w:szCs w:val="32"/>
      </w:rPr>
      <w:t xml:space="preserve"> </w:t>
    </w:r>
    <w:r w:rsidR="00AF07AC" w:rsidRPr="007C7FA0">
      <w:rPr>
        <w:rFonts w:ascii="Times New Roman" w:hAnsi="Times New Roman" w:cs="Times New Roman" w:hint="eastAsia"/>
        <w:sz w:val="32"/>
        <w:szCs w:val="32"/>
      </w:rPr>
      <w:t>Toys</w:t>
    </w:r>
    <w:r w:rsidR="00AF07AC">
      <w:rPr>
        <w:rFonts w:ascii="Times New Roman" w:hAnsi="Times New Roman" w:cs="Times New Roman" w:hint="eastAsia"/>
        <w:sz w:val="32"/>
        <w:szCs w:val="32"/>
      </w:rPr>
      <w:t xml:space="preserve"> Products</w:t>
    </w:r>
  </w:p>
  <w:p w:rsidR="000B227F" w:rsidRPr="009B6AD3" w:rsidRDefault="000B227F" w:rsidP="00D60F6A">
    <w:pPr>
      <w:pStyle w:val="afc"/>
      <w:pBdr>
        <w:bottom w:val="none" w:sz="0" w:space="0" w:color="auto"/>
      </w:pBdr>
      <w:rPr>
        <w:rFonts w:ascii="Times New Roman" w:hAnsi="Times New Roman" w:cs="Times New Roman"/>
        <w:sz w:val="32"/>
        <w:szCs w:val="32"/>
      </w:rPr>
    </w:pPr>
    <w:r w:rsidRPr="009B6AD3">
      <w:rPr>
        <w:rFonts w:ascii="Times New Roman" w:hAnsi="Times New Roman" w:cs="Times New Roman" w:hint="eastAsia"/>
        <w:sz w:val="32"/>
        <w:szCs w:val="32"/>
      </w:rPr>
      <w:t>玩具产品测试申请表</w:t>
    </w:r>
  </w:p>
  <w:tbl>
    <w:tblPr>
      <w:tblStyle w:val="aff8"/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830"/>
      <w:gridCol w:w="1833"/>
      <w:gridCol w:w="1837"/>
      <w:gridCol w:w="1831"/>
      <w:gridCol w:w="1831"/>
      <w:gridCol w:w="1826"/>
    </w:tblGrid>
    <w:tr w:rsidR="00D60F6A" w:rsidTr="00FF0782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D60F6A" w:rsidRPr="006A5E4B" w:rsidRDefault="00D60F6A" w:rsidP="00FF0782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D60F6A" w:rsidTr="00FF0782">
      <w:trPr>
        <w:trHeight w:val="273"/>
      </w:trPr>
      <w:tc>
        <w:tcPr>
          <w:tcW w:w="83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60F6A" w:rsidRPr="00BE249E" w:rsidRDefault="00D60F6A" w:rsidP="00FF0782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60F6A" w:rsidRPr="00355174" w:rsidRDefault="00D60F6A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BE249E" w:rsidRDefault="00D60F6A" w:rsidP="00FF0782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355174" w:rsidRDefault="00D60F6A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BE249E" w:rsidRDefault="00D60F6A" w:rsidP="00FF0782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355174" w:rsidRDefault="00D60F6A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D60F6A" w:rsidTr="00FF0782">
      <w:trPr>
        <w:trHeight w:val="264"/>
      </w:trPr>
      <w:tc>
        <w:tcPr>
          <w:tcW w:w="83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BE249E" w:rsidRDefault="00D60F6A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BE249E" w:rsidRDefault="00D60F6A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BE249E" w:rsidRDefault="00D60F6A" w:rsidP="00FF0782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355174" w:rsidRDefault="00D60F6A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355174" w:rsidRDefault="00D60F6A" w:rsidP="00FF0782">
          <w:pPr>
            <w:jc w:val="left"/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F6A" w:rsidRPr="00355174" w:rsidRDefault="00D60F6A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D60F6A" w:rsidTr="00FF0782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D60F6A" w:rsidRPr="0035440C" w:rsidRDefault="00D60F6A" w:rsidP="00FF0782">
              <w:pPr>
                <w:jc w:val="right"/>
              </w:pPr>
              <w:r>
                <w:rPr>
                  <w:lang w:val="zh-CN"/>
                </w:rPr>
                <w:t xml:space="preserve"> </w:t>
              </w:r>
              <w:r w:rsidR="00F914E4">
                <w:fldChar w:fldCharType="begin"/>
              </w:r>
              <w:r>
                <w:instrText xml:space="preserve"> PAGE </w:instrText>
              </w:r>
              <w:r w:rsidR="00F914E4">
                <w:fldChar w:fldCharType="separate"/>
              </w:r>
              <w:r w:rsidR="009E3673">
                <w:rPr>
                  <w:noProof/>
                </w:rPr>
                <w:t>1</w:t>
              </w:r>
              <w:r w:rsidR="00F914E4">
                <w:fldChar w:fldCharType="end"/>
              </w:r>
              <w:r>
                <w:rPr>
                  <w:lang w:val="zh-CN"/>
                </w:rPr>
                <w:t xml:space="preserve"> / </w:t>
              </w:r>
              <w:r w:rsidR="00F914E4">
                <w:fldChar w:fldCharType="begin"/>
              </w:r>
              <w:r>
                <w:instrText xml:space="preserve"> NUMPAGES  </w:instrText>
              </w:r>
              <w:r w:rsidR="00F914E4">
                <w:fldChar w:fldCharType="separate"/>
              </w:r>
              <w:r w:rsidR="009E3673">
                <w:rPr>
                  <w:noProof/>
                </w:rPr>
                <w:t>2</w:t>
              </w:r>
              <w:r w:rsidR="00F914E4">
                <w:fldChar w:fldCharType="end"/>
              </w:r>
            </w:p>
          </w:sdtContent>
        </w:sdt>
      </w:tc>
    </w:tr>
  </w:tbl>
  <w:p w:rsidR="00D60F6A" w:rsidRPr="00D60F6A" w:rsidRDefault="00D60F6A" w:rsidP="00D60F6A">
    <w:pPr>
      <w:pStyle w:val="afc"/>
      <w:pBdr>
        <w:bottom w:val="none" w:sz="0" w:space="0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7F" w:rsidRPr="00733298" w:rsidRDefault="000B227F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EF0">
      <w:t xml:space="preserve"> </w:t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0B227F" w:rsidRDefault="000B227F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4"/>
        <w:szCs w:val="24"/>
      </w:rPr>
    </w:pPr>
    <w:r w:rsidRPr="00733298">
      <w:rPr>
        <w:rFonts w:ascii="KaiTi_GB2312" w:eastAsia="KaiTi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0B227F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6A5E4B" w:rsidRDefault="000B227F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0B227F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BE249E" w:rsidRDefault="000B227F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9760A4" w:rsidRDefault="000B227F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BE249E" w:rsidRDefault="000B227F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9760A4" w:rsidRDefault="000B227F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BE249E" w:rsidRDefault="000B227F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9760A4" w:rsidRDefault="000B227F" w:rsidP="00431A5A">
          <w:pPr>
            <w:rPr>
              <w:szCs w:val="21"/>
            </w:rPr>
          </w:pPr>
        </w:p>
      </w:tc>
    </w:tr>
    <w:tr w:rsidR="000B227F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BE249E" w:rsidRDefault="000B227F" w:rsidP="00431A5A">
          <w:pPr>
            <w:ind w:rightChars="-116" w:right="-244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9760A4" w:rsidRDefault="000B227F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BE249E" w:rsidRDefault="000B227F" w:rsidP="00431A5A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9760A4" w:rsidRDefault="000B227F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BE249E" w:rsidRDefault="000B227F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227F" w:rsidRPr="009760A4" w:rsidRDefault="000B227F" w:rsidP="00431A5A">
          <w:pPr>
            <w:rPr>
              <w:szCs w:val="21"/>
            </w:rPr>
          </w:pPr>
        </w:p>
      </w:tc>
    </w:tr>
  </w:tbl>
  <w:p w:rsidR="000B227F" w:rsidRPr="00BE73B2" w:rsidRDefault="000B227F" w:rsidP="00BE73B2">
    <w:pPr>
      <w:pStyle w:val="afc"/>
      <w:pBdr>
        <w:bottom w:val="none" w:sz="0" w:space="0" w:color="auto"/>
      </w:pBdr>
      <w:rPr>
        <w:rFonts w:ascii="KaiTi_GB2312" w:eastAsia="KaiTi_GB2312"/>
        <w:b/>
        <w:bCs/>
      </w:rPr>
    </w:pPr>
    <w:r>
      <w:rPr>
        <w:rFonts w:ascii="KaiTi_GB2312" w:eastAsia="KaiTi_GB2312" w:hint="eastAsia"/>
        <w:b/>
        <w:bCs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8042A1"/>
    <w:multiLevelType w:val="hybridMultilevel"/>
    <w:tmpl w:val="CDA4C5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7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405E"/>
    <w:rsid w:val="00007EEE"/>
    <w:rsid w:val="000104A1"/>
    <w:rsid w:val="00010B0E"/>
    <w:rsid w:val="00015ACF"/>
    <w:rsid w:val="00021776"/>
    <w:rsid w:val="00021D35"/>
    <w:rsid w:val="00022D9D"/>
    <w:rsid w:val="00023AE8"/>
    <w:rsid w:val="000252F2"/>
    <w:rsid w:val="00027C74"/>
    <w:rsid w:val="00041877"/>
    <w:rsid w:val="00041D14"/>
    <w:rsid w:val="00051178"/>
    <w:rsid w:val="00054943"/>
    <w:rsid w:val="0006080E"/>
    <w:rsid w:val="000608B7"/>
    <w:rsid w:val="00071445"/>
    <w:rsid w:val="00075C7F"/>
    <w:rsid w:val="00076E62"/>
    <w:rsid w:val="00084E61"/>
    <w:rsid w:val="0008593A"/>
    <w:rsid w:val="00090987"/>
    <w:rsid w:val="00091223"/>
    <w:rsid w:val="000917C9"/>
    <w:rsid w:val="000927D8"/>
    <w:rsid w:val="000944E5"/>
    <w:rsid w:val="00097746"/>
    <w:rsid w:val="000A7FF5"/>
    <w:rsid w:val="000B227F"/>
    <w:rsid w:val="000C1998"/>
    <w:rsid w:val="000C52B8"/>
    <w:rsid w:val="000D0229"/>
    <w:rsid w:val="000D1ADB"/>
    <w:rsid w:val="000D42AE"/>
    <w:rsid w:val="000D4ABE"/>
    <w:rsid w:val="000D6D6B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111AB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489"/>
    <w:rsid w:val="00171A25"/>
    <w:rsid w:val="001731D3"/>
    <w:rsid w:val="0017597C"/>
    <w:rsid w:val="001760A7"/>
    <w:rsid w:val="00177FA3"/>
    <w:rsid w:val="0018029C"/>
    <w:rsid w:val="00181B0B"/>
    <w:rsid w:val="00186877"/>
    <w:rsid w:val="00192E17"/>
    <w:rsid w:val="001973B0"/>
    <w:rsid w:val="001A3A61"/>
    <w:rsid w:val="001A3D82"/>
    <w:rsid w:val="001A5FE9"/>
    <w:rsid w:val="001A6D0F"/>
    <w:rsid w:val="001C1876"/>
    <w:rsid w:val="001C3EA5"/>
    <w:rsid w:val="001D0A8F"/>
    <w:rsid w:val="001D0FB9"/>
    <w:rsid w:val="001D1F3E"/>
    <w:rsid w:val="001D29C9"/>
    <w:rsid w:val="001D5400"/>
    <w:rsid w:val="001D6C89"/>
    <w:rsid w:val="001D6E82"/>
    <w:rsid w:val="001D76A2"/>
    <w:rsid w:val="001E3F6D"/>
    <w:rsid w:val="001E5A52"/>
    <w:rsid w:val="001F23BB"/>
    <w:rsid w:val="001F29B8"/>
    <w:rsid w:val="001F3846"/>
    <w:rsid w:val="001F4D74"/>
    <w:rsid w:val="00203707"/>
    <w:rsid w:val="00203FCD"/>
    <w:rsid w:val="00205EB4"/>
    <w:rsid w:val="00207E90"/>
    <w:rsid w:val="002145D2"/>
    <w:rsid w:val="00216BD4"/>
    <w:rsid w:val="002172D0"/>
    <w:rsid w:val="0022078D"/>
    <w:rsid w:val="0022180F"/>
    <w:rsid w:val="00221F5A"/>
    <w:rsid w:val="00222C87"/>
    <w:rsid w:val="002238DF"/>
    <w:rsid w:val="00225106"/>
    <w:rsid w:val="00227BAE"/>
    <w:rsid w:val="00240FB9"/>
    <w:rsid w:val="00244935"/>
    <w:rsid w:val="0024532A"/>
    <w:rsid w:val="0024578C"/>
    <w:rsid w:val="00246AEA"/>
    <w:rsid w:val="002532EF"/>
    <w:rsid w:val="002554AA"/>
    <w:rsid w:val="00255D64"/>
    <w:rsid w:val="00265156"/>
    <w:rsid w:val="002663E9"/>
    <w:rsid w:val="00266F3C"/>
    <w:rsid w:val="00272526"/>
    <w:rsid w:val="00272D8D"/>
    <w:rsid w:val="00274D01"/>
    <w:rsid w:val="00280169"/>
    <w:rsid w:val="00281C3F"/>
    <w:rsid w:val="0028669A"/>
    <w:rsid w:val="00286ACF"/>
    <w:rsid w:val="00287B05"/>
    <w:rsid w:val="002A00BD"/>
    <w:rsid w:val="002A0FD8"/>
    <w:rsid w:val="002A4499"/>
    <w:rsid w:val="002A6DCD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6E10"/>
    <w:rsid w:val="002E1F61"/>
    <w:rsid w:val="002E239D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7CEF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61040"/>
    <w:rsid w:val="00361042"/>
    <w:rsid w:val="00367551"/>
    <w:rsid w:val="00370F9F"/>
    <w:rsid w:val="00377FA7"/>
    <w:rsid w:val="00383458"/>
    <w:rsid w:val="00384ABC"/>
    <w:rsid w:val="00386372"/>
    <w:rsid w:val="0038659C"/>
    <w:rsid w:val="00391119"/>
    <w:rsid w:val="003922C2"/>
    <w:rsid w:val="00394633"/>
    <w:rsid w:val="003A0AE0"/>
    <w:rsid w:val="003A24DE"/>
    <w:rsid w:val="003A6D86"/>
    <w:rsid w:val="003B1D1B"/>
    <w:rsid w:val="003C0EAA"/>
    <w:rsid w:val="003C7F3B"/>
    <w:rsid w:val="003D2D85"/>
    <w:rsid w:val="003E1651"/>
    <w:rsid w:val="003E324B"/>
    <w:rsid w:val="003E437D"/>
    <w:rsid w:val="003F0B5F"/>
    <w:rsid w:val="003F2A0B"/>
    <w:rsid w:val="003F4102"/>
    <w:rsid w:val="003F5333"/>
    <w:rsid w:val="004037CA"/>
    <w:rsid w:val="00405A01"/>
    <w:rsid w:val="0040789C"/>
    <w:rsid w:val="00411C36"/>
    <w:rsid w:val="00413DF5"/>
    <w:rsid w:val="00413F39"/>
    <w:rsid w:val="00416A39"/>
    <w:rsid w:val="00416C92"/>
    <w:rsid w:val="00421271"/>
    <w:rsid w:val="00421648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75B14"/>
    <w:rsid w:val="0048321F"/>
    <w:rsid w:val="00486D61"/>
    <w:rsid w:val="00487739"/>
    <w:rsid w:val="00491DA2"/>
    <w:rsid w:val="00494AB9"/>
    <w:rsid w:val="0049674F"/>
    <w:rsid w:val="004B368B"/>
    <w:rsid w:val="004B59A1"/>
    <w:rsid w:val="004B6F6C"/>
    <w:rsid w:val="004C264B"/>
    <w:rsid w:val="004C3F29"/>
    <w:rsid w:val="004C470F"/>
    <w:rsid w:val="004D2135"/>
    <w:rsid w:val="004D28B4"/>
    <w:rsid w:val="004D364E"/>
    <w:rsid w:val="004D5259"/>
    <w:rsid w:val="004D5ED8"/>
    <w:rsid w:val="004D7695"/>
    <w:rsid w:val="004F096B"/>
    <w:rsid w:val="004F26CB"/>
    <w:rsid w:val="004F7303"/>
    <w:rsid w:val="00502EB5"/>
    <w:rsid w:val="00506640"/>
    <w:rsid w:val="0051002E"/>
    <w:rsid w:val="005103E3"/>
    <w:rsid w:val="005118E4"/>
    <w:rsid w:val="005129F7"/>
    <w:rsid w:val="00514832"/>
    <w:rsid w:val="00520026"/>
    <w:rsid w:val="0052048E"/>
    <w:rsid w:val="005250C2"/>
    <w:rsid w:val="005305FF"/>
    <w:rsid w:val="00534CD4"/>
    <w:rsid w:val="00535258"/>
    <w:rsid w:val="00535B1A"/>
    <w:rsid w:val="00537214"/>
    <w:rsid w:val="0054017D"/>
    <w:rsid w:val="00541147"/>
    <w:rsid w:val="00552511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7D31"/>
    <w:rsid w:val="00597D9A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EB"/>
    <w:rsid w:val="005E6DE1"/>
    <w:rsid w:val="005E7A89"/>
    <w:rsid w:val="005F06F1"/>
    <w:rsid w:val="005F0B28"/>
    <w:rsid w:val="005F54F3"/>
    <w:rsid w:val="00601FEE"/>
    <w:rsid w:val="006021D5"/>
    <w:rsid w:val="00603641"/>
    <w:rsid w:val="006114A3"/>
    <w:rsid w:val="00611899"/>
    <w:rsid w:val="00612694"/>
    <w:rsid w:val="00615F85"/>
    <w:rsid w:val="0062122A"/>
    <w:rsid w:val="00621322"/>
    <w:rsid w:val="0062231D"/>
    <w:rsid w:val="00622424"/>
    <w:rsid w:val="006275D7"/>
    <w:rsid w:val="00635E6A"/>
    <w:rsid w:val="00635E71"/>
    <w:rsid w:val="00636D65"/>
    <w:rsid w:val="00643D66"/>
    <w:rsid w:val="00651120"/>
    <w:rsid w:val="006536C5"/>
    <w:rsid w:val="00653F5D"/>
    <w:rsid w:val="00653FB7"/>
    <w:rsid w:val="00655535"/>
    <w:rsid w:val="006648E6"/>
    <w:rsid w:val="00667DD1"/>
    <w:rsid w:val="0067011F"/>
    <w:rsid w:val="00671162"/>
    <w:rsid w:val="00672A67"/>
    <w:rsid w:val="00672DB6"/>
    <w:rsid w:val="006730B8"/>
    <w:rsid w:val="00673BBC"/>
    <w:rsid w:val="00675FA0"/>
    <w:rsid w:val="0068032F"/>
    <w:rsid w:val="00681661"/>
    <w:rsid w:val="00684FD0"/>
    <w:rsid w:val="00687F31"/>
    <w:rsid w:val="0069038E"/>
    <w:rsid w:val="0069086F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22C5"/>
    <w:rsid w:val="006E5220"/>
    <w:rsid w:val="006F27A4"/>
    <w:rsid w:val="006F4A6A"/>
    <w:rsid w:val="0070711F"/>
    <w:rsid w:val="00711776"/>
    <w:rsid w:val="00712A42"/>
    <w:rsid w:val="00712B00"/>
    <w:rsid w:val="00714742"/>
    <w:rsid w:val="00722941"/>
    <w:rsid w:val="007310DB"/>
    <w:rsid w:val="00731194"/>
    <w:rsid w:val="0073221F"/>
    <w:rsid w:val="007325B3"/>
    <w:rsid w:val="00733298"/>
    <w:rsid w:val="00735C33"/>
    <w:rsid w:val="00736322"/>
    <w:rsid w:val="0073682D"/>
    <w:rsid w:val="0074161C"/>
    <w:rsid w:val="00744E46"/>
    <w:rsid w:val="00745A48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22E2"/>
    <w:rsid w:val="00772ACB"/>
    <w:rsid w:val="00776D67"/>
    <w:rsid w:val="00780C90"/>
    <w:rsid w:val="0078260C"/>
    <w:rsid w:val="00783833"/>
    <w:rsid w:val="00794487"/>
    <w:rsid w:val="007962B6"/>
    <w:rsid w:val="007A6F25"/>
    <w:rsid w:val="007B05C9"/>
    <w:rsid w:val="007B5838"/>
    <w:rsid w:val="007B7BF4"/>
    <w:rsid w:val="007C089A"/>
    <w:rsid w:val="007C28F3"/>
    <w:rsid w:val="007C40C8"/>
    <w:rsid w:val="007C4EC2"/>
    <w:rsid w:val="007C52E5"/>
    <w:rsid w:val="007D1444"/>
    <w:rsid w:val="007D4EE5"/>
    <w:rsid w:val="007D5290"/>
    <w:rsid w:val="007D53AD"/>
    <w:rsid w:val="007E767B"/>
    <w:rsid w:val="007E7D2F"/>
    <w:rsid w:val="007F38CA"/>
    <w:rsid w:val="007F4031"/>
    <w:rsid w:val="0080136B"/>
    <w:rsid w:val="00806A80"/>
    <w:rsid w:val="00815E10"/>
    <w:rsid w:val="00817CF3"/>
    <w:rsid w:val="00820E90"/>
    <w:rsid w:val="00821D10"/>
    <w:rsid w:val="00823906"/>
    <w:rsid w:val="00823E86"/>
    <w:rsid w:val="008248B3"/>
    <w:rsid w:val="00824D36"/>
    <w:rsid w:val="00825DFE"/>
    <w:rsid w:val="00827C0D"/>
    <w:rsid w:val="00831ADF"/>
    <w:rsid w:val="008463F8"/>
    <w:rsid w:val="00847046"/>
    <w:rsid w:val="008471BE"/>
    <w:rsid w:val="00850DBE"/>
    <w:rsid w:val="00852BB7"/>
    <w:rsid w:val="008535AB"/>
    <w:rsid w:val="00854532"/>
    <w:rsid w:val="00855511"/>
    <w:rsid w:val="00857C38"/>
    <w:rsid w:val="00861661"/>
    <w:rsid w:val="00862B17"/>
    <w:rsid w:val="00872ACF"/>
    <w:rsid w:val="0087333B"/>
    <w:rsid w:val="00873AE4"/>
    <w:rsid w:val="00873C42"/>
    <w:rsid w:val="00875584"/>
    <w:rsid w:val="00882932"/>
    <w:rsid w:val="00885D28"/>
    <w:rsid w:val="008872CB"/>
    <w:rsid w:val="00887390"/>
    <w:rsid w:val="00887396"/>
    <w:rsid w:val="00887537"/>
    <w:rsid w:val="00890C2B"/>
    <w:rsid w:val="00892186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5175"/>
    <w:rsid w:val="008C6B42"/>
    <w:rsid w:val="008C7FD4"/>
    <w:rsid w:val="008D6A80"/>
    <w:rsid w:val="008E173C"/>
    <w:rsid w:val="008E3392"/>
    <w:rsid w:val="008E4260"/>
    <w:rsid w:val="008E712F"/>
    <w:rsid w:val="008F59B4"/>
    <w:rsid w:val="008F6FD8"/>
    <w:rsid w:val="008F7619"/>
    <w:rsid w:val="008F786D"/>
    <w:rsid w:val="0090116C"/>
    <w:rsid w:val="00905924"/>
    <w:rsid w:val="0091451B"/>
    <w:rsid w:val="00917940"/>
    <w:rsid w:val="00923755"/>
    <w:rsid w:val="00924492"/>
    <w:rsid w:val="00924CBC"/>
    <w:rsid w:val="009317FF"/>
    <w:rsid w:val="00934280"/>
    <w:rsid w:val="00934BE0"/>
    <w:rsid w:val="00935731"/>
    <w:rsid w:val="0094265A"/>
    <w:rsid w:val="009460BF"/>
    <w:rsid w:val="009507C1"/>
    <w:rsid w:val="00951416"/>
    <w:rsid w:val="0095658E"/>
    <w:rsid w:val="009713E7"/>
    <w:rsid w:val="00972978"/>
    <w:rsid w:val="009730DB"/>
    <w:rsid w:val="009748B6"/>
    <w:rsid w:val="009760A4"/>
    <w:rsid w:val="00976487"/>
    <w:rsid w:val="00980793"/>
    <w:rsid w:val="00980BF1"/>
    <w:rsid w:val="009839D2"/>
    <w:rsid w:val="0098781B"/>
    <w:rsid w:val="00990ED5"/>
    <w:rsid w:val="009A1452"/>
    <w:rsid w:val="009A1C8C"/>
    <w:rsid w:val="009A34A1"/>
    <w:rsid w:val="009A4667"/>
    <w:rsid w:val="009A6843"/>
    <w:rsid w:val="009A685F"/>
    <w:rsid w:val="009B1F92"/>
    <w:rsid w:val="009B4A3A"/>
    <w:rsid w:val="009B63F5"/>
    <w:rsid w:val="009B6AD3"/>
    <w:rsid w:val="009C409D"/>
    <w:rsid w:val="009C43BB"/>
    <w:rsid w:val="009D080B"/>
    <w:rsid w:val="009D0850"/>
    <w:rsid w:val="009D16B8"/>
    <w:rsid w:val="009D263E"/>
    <w:rsid w:val="009D30F2"/>
    <w:rsid w:val="009D6BB7"/>
    <w:rsid w:val="009E2DBA"/>
    <w:rsid w:val="009E2DD5"/>
    <w:rsid w:val="009E3673"/>
    <w:rsid w:val="009F3979"/>
    <w:rsid w:val="00A01F22"/>
    <w:rsid w:val="00A11F6A"/>
    <w:rsid w:val="00A14153"/>
    <w:rsid w:val="00A1511B"/>
    <w:rsid w:val="00A16D67"/>
    <w:rsid w:val="00A20A0A"/>
    <w:rsid w:val="00A21196"/>
    <w:rsid w:val="00A226A8"/>
    <w:rsid w:val="00A30692"/>
    <w:rsid w:val="00A30738"/>
    <w:rsid w:val="00A41C87"/>
    <w:rsid w:val="00A44C54"/>
    <w:rsid w:val="00A45800"/>
    <w:rsid w:val="00A62998"/>
    <w:rsid w:val="00A65C7C"/>
    <w:rsid w:val="00A67FC8"/>
    <w:rsid w:val="00A737B7"/>
    <w:rsid w:val="00A84B1F"/>
    <w:rsid w:val="00A86D09"/>
    <w:rsid w:val="00A8711D"/>
    <w:rsid w:val="00A90337"/>
    <w:rsid w:val="00A90BA9"/>
    <w:rsid w:val="00A90E74"/>
    <w:rsid w:val="00A91526"/>
    <w:rsid w:val="00A958C4"/>
    <w:rsid w:val="00A97A48"/>
    <w:rsid w:val="00AA39EA"/>
    <w:rsid w:val="00AA442C"/>
    <w:rsid w:val="00AA6472"/>
    <w:rsid w:val="00AB294A"/>
    <w:rsid w:val="00AB2C4B"/>
    <w:rsid w:val="00AB37CD"/>
    <w:rsid w:val="00AB3862"/>
    <w:rsid w:val="00AB730A"/>
    <w:rsid w:val="00AB7946"/>
    <w:rsid w:val="00AC0284"/>
    <w:rsid w:val="00AC1FB2"/>
    <w:rsid w:val="00AC35E9"/>
    <w:rsid w:val="00AC4A43"/>
    <w:rsid w:val="00AC6495"/>
    <w:rsid w:val="00AC664E"/>
    <w:rsid w:val="00AD09EA"/>
    <w:rsid w:val="00AD3C9E"/>
    <w:rsid w:val="00AD6B26"/>
    <w:rsid w:val="00AD75FA"/>
    <w:rsid w:val="00AE0A38"/>
    <w:rsid w:val="00AE11C6"/>
    <w:rsid w:val="00AE1B37"/>
    <w:rsid w:val="00AE306C"/>
    <w:rsid w:val="00AE54EC"/>
    <w:rsid w:val="00AE75D1"/>
    <w:rsid w:val="00AF07AC"/>
    <w:rsid w:val="00AF19A2"/>
    <w:rsid w:val="00AF337F"/>
    <w:rsid w:val="00AF46C5"/>
    <w:rsid w:val="00B13B72"/>
    <w:rsid w:val="00B1592D"/>
    <w:rsid w:val="00B26BE0"/>
    <w:rsid w:val="00B3330E"/>
    <w:rsid w:val="00B34AF1"/>
    <w:rsid w:val="00B41B72"/>
    <w:rsid w:val="00B51453"/>
    <w:rsid w:val="00B66AAB"/>
    <w:rsid w:val="00B732A9"/>
    <w:rsid w:val="00B744EB"/>
    <w:rsid w:val="00B81F13"/>
    <w:rsid w:val="00B83EF7"/>
    <w:rsid w:val="00B8743E"/>
    <w:rsid w:val="00B87AD8"/>
    <w:rsid w:val="00B90331"/>
    <w:rsid w:val="00B92449"/>
    <w:rsid w:val="00B9521C"/>
    <w:rsid w:val="00BA24E6"/>
    <w:rsid w:val="00BA2A4A"/>
    <w:rsid w:val="00BA5E0E"/>
    <w:rsid w:val="00BA6448"/>
    <w:rsid w:val="00BA6D09"/>
    <w:rsid w:val="00BB6E02"/>
    <w:rsid w:val="00BB75E2"/>
    <w:rsid w:val="00BC2C98"/>
    <w:rsid w:val="00BC3758"/>
    <w:rsid w:val="00BD758F"/>
    <w:rsid w:val="00BD7F07"/>
    <w:rsid w:val="00BE1048"/>
    <w:rsid w:val="00BE1FDC"/>
    <w:rsid w:val="00BE2294"/>
    <w:rsid w:val="00BE22A7"/>
    <w:rsid w:val="00BE249E"/>
    <w:rsid w:val="00BE2B5B"/>
    <w:rsid w:val="00BE2F49"/>
    <w:rsid w:val="00BE6D46"/>
    <w:rsid w:val="00BE73B2"/>
    <w:rsid w:val="00BF476E"/>
    <w:rsid w:val="00BF4F7F"/>
    <w:rsid w:val="00BF67A2"/>
    <w:rsid w:val="00C01974"/>
    <w:rsid w:val="00C02250"/>
    <w:rsid w:val="00C02648"/>
    <w:rsid w:val="00C07E72"/>
    <w:rsid w:val="00C147EA"/>
    <w:rsid w:val="00C156A5"/>
    <w:rsid w:val="00C20AC4"/>
    <w:rsid w:val="00C20B8A"/>
    <w:rsid w:val="00C31349"/>
    <w:rsid w:val="00C322C7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653DD"/>
    <w:rsid w:val="00C672A4"/>
    <w:rsid w:val="00C711DF"/>
    <w:rsid w:val="00C7187C"/>
    <w:rsid w:val="00C732C5"/>
    <w:rsid w:val="00C742CA"/>
    <w:rsid w:val="00C74F29"/>
    <w:rsid w:val="00C82DB1"/>
    <w:rsid w:val="00C9227F"/>
    <w:rsid w:val="00C96FFF"/>
    <w:rsid w:val="00C972D7"/>
    <w:rsid w:val="00CA338C"/>
    <w:rsid w:val="00CA436C"/>
    <w:rsid w:val="00CA6CE2"/>
    <w:rsid w:val="00CA7B41"/>
    <w:rsid w:val="00CB459E"/>
    <w:rsid w:val="00CC020B"/>
    <w:rsid w:val="00CC065D"/>
    <w:rsid w:val="00CC0DB9"/>
    <w:rsid w:val="00CC2E46"/>
    <w:rsid w:val="00CC4336"/>
    <w:rsid w:val="00CC4860"/>
    <w:rsid w:val="00CD00E0"/>
    <w:rsid w:val="00CD2157"/>
    <w:rsid w:val="00CD5007"/>
    <w:rsid w:val="00CD7857"/>
    <w:rsid w:val="00CE15FB"/>
    <w:rsid w:val="00CE54A6"/>
    <w:rsid w:val="00CF4DC3"/>
    <w:rsid w:val="00D006E8"/>
    <w:rsid w:val="00D04338"/>
    <w:rsid w:val="00D06E97"/>
    <w:rsid w:val="00D07CDE"/>
    <w:rsid w:val="00D07DB1"/>
    <w:rsid w:val="00D10D79"/>
    <w:rsid w:val="00D13062"/>
    <w:rsid w:val="00D135DD"/>
    <w:rsid w:val="00D1491E"/>
    <w:rsid w:val="00D151CB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10C"/>
    <w:rsid w:val="00D60AF9"/>
    <w:rsid w:val="00D60F6A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5F20"/>
    <w:rsid w:val="00DC15CA"/>
    <w:rsid w:val="00DC2B86"/>
    <w:rsid w:val="00DC2C1D"/>
    <w:rsid w:val="00DC375E"/>
    <w:rsid w:val="00DC381B"/>
    <w:rsid w:val="00DC55E9"/>
    <w:rsid w:val="00DD6419"/>
    <w:rsid w:val="00DD70C8"/>
    <w:rsid w:val="00DE4E69"/>
    <w:rsid w:val="00DF29E8"/>
    <w:rsid w:val="00E04C7A"/>
    <w:rsid w:val="00E07169"/>
    <w:rsid w:val="00E10F16"/>
    <w:rsid w:val="00E1264F"/>
    <w:rsid w:val="00E127F7"/>
    <w:rsid w:val="00E16FA1"/>
    <w:rsid w:val="00E20AA1"/>
    <w:rsid w:val="00E25E46"/>
    <w:rsid w:val="00E3021C"/>
    <w:rsid w:val="00E3338A"/>
    <w:rsid w:val="00E34D59"/>
    <w:rsid w:val="00E3529F"/>
    <w:rsid w:val="00E424BE"/>
    <w:rsid w:val="00E435E3"/>
    <w:rsid w:val="00E45584"/>
    <w:rsid w:val="00E45C5E"/>
    <w:rsid w:val="00E50FBF"/>
    <w:rsid w:val="00E53AA5"/>
    <w:rsid w:val="00E53D4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4093"/>
    <w:rsid w:val="00E86585"/>
    <w:rsid w:val="00E86C2C"/>
    <w:rsid w:val="00E87571"/>
    <w:rsid w:val="00E87C38"/>
    <w:rsid w:val="00E91F49"/>
    <w:rsid w:val="00E9591F"/>
    <w:rsid w:val="00E95FCF"/>
    <w:rsid w:val="00E96095"/>
    <w:rsid w:val="00EA000B"/>
    <w:rsid w:val="00EA13E6"/>
    <w:rsid w:val="00EA4DFD"/>
    <w:rsid w:val="00EB04D7"/>
    <w:rsid w:val="00EB3BEA"/>
    <w:rsid w:val="00EC6BCB"/>
    <w:rsid w:val="00EC6D91"/>
    <w:rsid w:val="00ED1A19"/>
    <w:rsid w:val="00ED45C2"/>
    <w:rsid w:val="00ED64DF"/>
    <w:rsid w:val="00EE0345"/>
    <w:rsid w:val="00EE07DB"/>
    <w:rsid w:val="00EE3318"/>
    <w:rsid w:val="00EE4517"/>
    <w:rsid w:val="00EE5175"/>
    <w:rsid w:val="00EE5ACC"/>
    <w:rsid w:val="00EE74C8"/>
    <w:rsid w:val="00EF30F0"/>
    <w:rsid w:val="00EF4901"/>
    <w:rsid w:val="00EF6FBB"/>
    <w:rsid w:val="00F00269"/>
    <w:rsid w:val="00F01EB3"/>
    <w:rsid w:val="00F049A2"/>
    <w:rsid w:val="00F05B08"/>
    <w:rsid w:val="00F06B42"/>
    <w:rsid w:val="00F10A97"/>
    <w:rsid w:val="00F11178"/>
    <w:rsid w:val="00F11F2C"/>
    <w:rsid w:val="00F11FEA"/>
    <w:rsid w:val="00F133C6"/>
    <w:rsid w:val="00F14DC9"/>
    <w:rsid w:val="00F20F36"/>
    <w:rsid w:val="00F253AC"/>
    <w:rsid w:val="00F30142"/>
    <w:rsid w:val="00F30481"/>
    <w:rsid w:val="00F37321"/>
    <w:rsid w:val="00F422A7"/>
    <w:rsid w:val="00F43C23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6117"/>
    <w:rsid w:val="00F747C2"/>
    <w:rsid w:val="00F81132"/>
    <w:rsid w:val="00F87C31"/>
    <w:rsid w:val="00F914E4"/>
    <w:rsid w:val="00F92469"/>
    <w:rsid w:val="00F95B37"/>
    <w:rsid w:val="00F95DE5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76E6"/>
    <w:rsid w:val="00FE3F01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iPriority="99" w:unhideWhenUsed="1" w:qFormat="1"/>
    <w:lsdException w:name="footer" w:uiPriority="99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iPriority="99" w:unhideWhenUsed="1"/>
    <w:lsdException w:name="HTML Address" w:qFormat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5C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075C7F"/>
    <w:pPr>
      <w:keepNext/>
      <w:outlineLvl w:val="0"/>
    </w:pPr>
    <w:rPr>
      <w:rFonts w:ascii="Times New Roman" w:eastAsia="宋体" w:hAnsi="Times New Roman" w:cs="Times New Roman"/>
      <w:b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widowControl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spacing w:before="60" w:after="60" w:line="300" w:lineRule="exact"/>
      <w:jc w:val="center"/>
      <w:outlineLvl w:val="2"/>
    </w:pPr>
    <w:rPr>
      <w:rFonts w:ascii="Times New Roman" w:eastAsia="宋体" w:hAnsi="Times New Roman" w:cs="Times New Roman"/>
      <w:b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2">
    <w:name w:val="List 3"/>
    <w:basedOn w:val="a1"/>
    <w:qFormat/>
    <w:rsid w:val="00075C7F"/>
    <w:pPr>
      <w:ind w:leftChars="4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70">
    <w:name w:val="toc 7"/>
    <w:basedOn w:val="a1"/>
    <w:next w:val="a1"/>
    <w:qFormat/>
    <w:rsid w:val="00075C7F"/>
    <w:pPr>
      <w:ind w:leftChars="1200" w:left="2520"/>
    </w:pPr>
    <w:rPr>
      <w:rFonts w:ascii="Times New Roman" w:eastAsia="宋体" w:hAnsi="Times New Roman" w:cs="Times New Roman"/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paragraph" w:styleId="2">
    <w:name w:val="List Number 2"/>
    <w:basedOn w:val="a1"/>
    <w:qFormat/>
    <w:rsid w:val="00075C7F"/>
    <w:pPr>
      <w:numPr>
        <w:numId w:val="1"/>
      </w:numPr>
    </w:pPr>
    <w:rPr>
      <w:rFonts w:ascii="Times New Roman" w:eastAsia="宋体" w:hAnsi="Times New Roman" w:cs="Times New Roman"/>
      <w:szCs w:val="20"/>
    </w:rPr>
  </w:style>
  <w:style w:type="paragraph" w:styleId="a8">
    <w:name w:val="table of authorities"/>
    <w:basedOn w:val="a1"/>
    <w:next w:val="a1"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jc w:val="center"/>
    </w:pPr>
    <w:rPr>
      <w:rFonts w:ascii="Times New Roman" w:eastAsia="宋体" w:hAnsi="Times New Roman" w:cs="Times New Roman"/>
      <w:szCs w:val="20"/>
    </w:rPr>
  </w:style>
  <w:style w:type="paragraph" w:styleId="40">
    <w:name w:val="List Bullet 4"/>
    <w:basedOn w:val="a1"/>
    <w:qFormat/>
    <w:rsid w:val="00075C7F"/>
    <w:pPr>
      <w:numPr>
        <w:numId w:val="2"/>
      </w:numPr>
    </w:pPr>
    <w:rPr>
      <w:rFonts w:ascii="Times New Roman" w:eastAsia="宋体" w:hAnsi="Times New Roman" w:cs="Times New Roman"/>
      <w:szCs w:val="20"/>
    </w:rPr>
  </w:style>
  <w:style w:type="paragraph" w:styleId="80">
    <w:name w:val="index 8"/>
    <w:basedOn w:val="a1"/>
    <w:next w:val="a1"/>
    <w:rsid w:val="00075C7F"/>
    <w:pPr>
      <w:ind w:leftChars="1400" w:left="1400"/>
    </w:pPr>
    <w:rPr>
      <w:rFonts w:ascii="Times New Roman" w:eastAsia="宋体" w:hAnsi="Times New Roman" w:cs="Times New Roman"/>
      <w:szCs w:val="20"/>
    </w:rPr>
  </w:style>
  <w:style w:type="paragraph" w:styleId="ab">
    <w:name w:val="E-mail Signature"/>
    <w:basedOn w:val="a1"/>
    <w:link w:val="Char3"/>
    <w:qFormat/>
    <w:rsid w:val="00075C7F"/>
    <w:rPr>
      <w:rFonts w:ascii="Times New Roman" w:eastAsia="宋体" w:hAnsi="Times New Roman" w:cs="Times New Roman"/>
      <w:szCs w:val="20"/>
    </w:rPr>
  </w:style>
  <w:style w:type="paragraph" w:styleId="a">
    <w:name w:val="List Number"/>
    <w:basedOn w:val="a1"/>
    <w:qFormat/>
    <w:rsid w:val="00075C7F"/>
    <w:pPr>
      <w:numPr>
        <w:numId w:val="3"/>
      </w:numPr>
    </w:pPr>
    <w:rPr>
      <w:rFonts w:ascii="Times New Roman" w:eastAsia="宋体" w:hAnsi="Times New Roman" w:cs="Times New Roman"/>
      <w:szCs w:val="20"/>
    </w:rPr>
  </w:style>
  <w:style w:type="paragraph" w:styleId="ac">
    <w:name w:val="caption"/>
    <w:basedOn w:val="a1"/>
    <w:next w:val="a1"/>
    <w:qFormat/>
    <w:rsid w:val="00075C7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ind w:leftChars="800" w:left="800"/>
    </w:pPr>
    <w:rPr>
      <w:rFonts w:ascii="Times New Roman" w:eastAsia="宋体" w:hAnsi="Times New Roman" w:cs="Times New Roman"/>
      <w:szCs w:val="20"/>
    </w:rPr>
  </w:style>
  <w:style w:type="paragraph" w:styleId="a0">
    <w:name w:val="List Bullet"/>
    <w:basedOn w:val="a1"/>
    <w:qFormat/>
    <w:rsid w:val="00075C7F"/>
    <w:pPr>
      <w:numPr>
        <w:numId w:val="4"/>
      </w:numPr>
    </w:pPr>
    <w:rPr>
      <w:rFonts w:ascii="Times New Roman" w:eastAsia="宋体" w:hAnsi="Times New Roman" w:cs="Times New Roman"/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eastAsia="宋体" w:hAnsi="Arial" w:cs="Arial"/>
      <w:sz w:val="24"/>
      <w:szCs w:val="24"/>
    </w:rPr>
  </w:style>
  <w:style w:type="paragraph" w:styleId="ae">
    <w:name w:val="Document Map"/>
    <w:basedOn w:val="a1"/>
    <w:link w:val="Char4"/>
    <w:qFormat/>
    <w:rsid w:val="00075C7F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f">
    <w:name w:val="toa heading"/>
    <w:basedOn w:val="a1"/>
    <w:next w:val="a1"/>
    <w:qFormat/>
    <w:rsid w:val="00075C7F"/>
    <w:pPr>
      <w:spacing w:before="120"/>
    </w:pPr>
    <w:rPr>
      <w:rFonts w:ascii="Arial" w:eastAsia="宋体" w:hAnsi="Arial" w:cs="Arial"/>
      <w:sz w:val="24"/>
      <w:szCs w:val="24"/>
    </w:rPr>
  </w:style>
  <w:style w:type="paragraph" w:styleId="af0">
    <w:name w:val="annotation text"/>
    <w:basedOn w:val="a1"/>
    <w:link w:val="Char5"/>
    <w:rsid w:val="00075C7F"/>
    <w:pPr>
      <w:jc w:val="left"/>
    </w:pPr>
    <w:rPr>
      <w:rFonts w:ascii="Times New Roman" w:eastAsia="宋体" w:hAnsi="Times New Roman" w:cs="Times New Roman"/>
      <w:szCs w:val="20"/>
    </w:rPr>
  </w:style>
  <w:style w:type="paragraph" w:styleId="60">
    <w:name w:val="index 6"/>
    <w:basedOn w:val="a1"/>
    <w:next w:val="a1"/>
    <w:qFormat/>
    <w:rsid w:val="00075C7F"/>
    <w:pPr>
      <w:ind w:leftChars="1000" w:left="1000"/>
    </w:pPr>
    <w:rPr>
      <w:rFonts w:ascii="Times New Roman" w:eastAsia="宋体" w:hAnsi="Times New Roman" w:cs="Times New Roman"/>
      <w:szCs w:val="20"/>
    </w:rPr>
  </w:style>
  <w:style w:type="paragraph" w:styleId="af1">
    <w:name w:val="Salutation"/>
    <w:basedOn w:val="a1"/>
    <w:next w:val="a1"/>
    <w:link w:val="Char6"/>
    <w:qFormat/>
    <w:rsid w:val="00075C7F"/>
    <w:rPr>
      <w:rFonts w:ascii="Times New Roman" w:eastAsia="宋体" w:hAnsi="Times New Roman" w:cs="Times New Roman"/>
      <w:szCs w:val="20"/>
    </w:rPr>
  </w:style>
  <w:style w:type="paragraph" w:styleId="33">
    <w:name w:val="Body Text 3"/>
    <w:basedOn w:val="a1"/>
    <w:link w:val="3Char0"/>
    <w:qFormat/>
    <w:rsid w:val="00075C7F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30">
    <w:name w:val="List Bullet 3"/>
    <w:basedOn w:val="a1"/>
    <w:qFormat/>
    <w:rsid w:val="00075C7F"/>
    <w:pPr>
      <w:numPr>
        <w:numId w:val="5"/>
      </w:numPr>
    </w:pPr>
    <w:rPr>
      <w:rFonts w:ascii="Times New Roman" w:eastAsia="宋体" w:hAnsi="Times New Roman" w:cs="Times New Roman"/>
      <w:szCs w:val="20"/>
    </w:rPr>
  </w:style>
  <w:style w:type="paragraph" w:styleId="af3">
    <w:name w:val="Body Text Indent"/>
    <w:basedOn w:val="a1"/>
    <w:link w:val="Char8"/>
    <w:qFormat/>
    <w:rsid w:val="00075C7F"/>
    <w:pPr>
      <w:ind w:firstLine="2040"/>
      <w:jc w:val="center"/>
    </w:pPr>
    <w:rPr>
      <w:rFonts w:ascii="Times New Roman" w:eastAsia="宋体" w:hAnsi="Times New Roman" w:cs="Times New Roman"/>
      <w:sz w:val="15"/>
      <w:szCs w:val="20"/>
    </w:rPr>
  </w:style>
  <w:style w:type="paragraph" w:styleId="3">
    <w:name w:val="List Number 3"/>
    <w:basedOn w:val="a1"/>
    <w:qFormat/>
    <w:rsid w:val="00075C7F"/>
    <w:pPr>
      <w:numPr>
        <w:numId w:val="6"/>
      </w:numPr>
    </w:pPr>
    <w:rPr>
      <w:rFonts w:ascii="Times New Roman" w:eastAsia="宋体" w:hAnsi="Times New Roman" w:cs="Times New Roman"/>
      <w:szCs w:val="20"/>
    </w:rPr>
  </w:style>
  <w:style w:type="paragraph" w:styleId="22">
    <w:name w:val="List 2"/>
    <w:basedOn w:val="a1"/>
    <w:rsid w:val="00075C7F"/>
    <w:pPr>
      <w:ind w:leftChars="2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af4">
    <w:name w:val="List Continue"/>
    <w:basedOn w:val="a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5">
    <w:name w:val="Block Text"/>
    <w:basedOn w:val="a1"/>
    <w:rsid w:val="00075C7F"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0"/>
    </w:rPr>
  </w:style>
  <w:style w:type="paragraph" w:styleId="20">
    <w:name w:val="List Bullet 2"/>
    <w:basedOn w:val="a1"/>
    <w:qFormat/>
    <w:rsid w:val="00075C7F"/>
    <w:pPr>
      <w:numPr>
        <w:numId w:val="7"/>
      </w:numPr>
    </w:pPr>
    <w:rPr>
      <w:rFonts w:ascii="Times New Roman" w:eastAsia="宋体" w:hAnsi="Times New Roman" w:cs="Times New Roman"/>
      <w:szCs w:val="20"/>
    </w:rPr>
  </w:style>
  <w:style w:type="paragraph" w:styleId="HTML">
    <w:name w:val="HTML Address"/>
    <w:basedOn w:val="a1"/>
    <w:link w:val="HTMLChar"/>
    <w:qFormat/>
    <w:rsid w:val="00075C7F"/>
    <w:rPr>
      <w:rFonts w:ascii="Times New Roman" w:eastAsia="宋体" w:hAnsi="Times New Roman" w:cs="Times New Roman"/>
      <w:i/>
      <w:iCs/>
      <w:szCs w:val="20"/>
    </w:rPr>
  </w:style>
  <w:style w:type="paragraph" w:styleId="42">
    <w:name w:val="index 4"/>
    <w:basedOn w:val="a1"/>
    <w:next w:val="a1"/>
    <w:qFormat/>
    <w:rsid w:val="00075C7F"/>
    <w:pPr>
      <w:ind w:leftChars="600" w:left="600"/>
    </w:pPr>
    <w:rPr>
      <w:rFonts w:ascii="Times New Roman" w:eastAsia="宋体" w:hAnsi="Times New Roman" w:cs="Times New Roman"/>
      <w:szCs w:val="20"/>
    </w:rPr>
  </w:style>
  <w:style w:type="paragraph" w:styleId="53">
    <w:name w:val="toc 5"/>
    <w:basedOn w:val="a1"/>
    <w:next w:val="a1"/>
    <w:qFormat/>
    <w:rsid w:val="00075C7F"/>
    <w:pPr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34">
    <w:name w:val="toc 3"/>
    <w:basedOn w:val="a1"/>
    <w:next w:val="a1"/>
    <w:qFormat/>
    <w:rsid w:val="00075C7F"/>
    <w:pPr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6">
    <w:name w:val="Plain Text"/>
    <w:basedOn w:val="a1"/>
    <w:link w:val="Char9"/>
    <w:qFormat/>
    <w:rsid w:val="00075C7F"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qFormat/>
    <w:rsid w:val="00075C7F"/>
    <w:pPr>
      <w:numPr>
        <w:numId w:val="8"/>
      </w:numPr>
    </w:pPr>
    <w:rPr>
      <w:rFonts w:ascii="Times New Roman" w:eastAsia="宋体" w:hAnsi="Times New Roman" w:cs="Times New Roman"/>
      <w:szCs w:val="20"/>
    </w:rPr>
  </w:style>
  <w:style w:type="paragraph" w:styleId="4">
    <w:name w:val="List Number 4"/>
    <w:basedOn w:val="a1"/>
    <w:qFormat/>
    <w:rsid w:val="00075C7F"/>
    <w:pPr>
      <w:numPr>
        <w:numId w:val="9"/>
      </w:numPr>
    </w:pPr>
    <w:rPr>
      <w:rFonts w:ascii="Times New Roman" w:eastAsia="宋体" w:hAnsi="Times New Roman" w:cs="Times New Roman"/>
      <w:szCs w:val="20"/>
    </w:rPr>
  </w:style>
  <w:style w:type="paragraph" w:styleId="81">
    <w:name w:val="toc 8"/>
    <w:basedOn w:val="a1"/>
    <w:next w:val="a1"/>
    <w:qFormat/>
    <w:rsid w:val="00075C7F"/>
    <w:pPr>
      <w:ind w:leftChars="1400" w:left="2940"/>
    </w:pPr>
    <w:rPr>
      <w:rFonts w:ascii="Times New Roman" w:eastAsia="宋体" w:hAnsi="Times New Roman" w:cs="Times New Roman"/>
      <w:szCs w:val="20"/>
    </w:rPr>
  </w:style>
  <w:style w:type="paragraph" w:styleId="35">
    <w:name w:val="index 3"/>
    <w:basedOn w:val="a1"/>
    <w:next w:val="a1"/>
    <w:qFormat/>
    <w:rsid w:val="00075C7F"/>
    <w:pPr>
      <w:ind w:leftChars="400" w:left="400"/>
    </w:pPr>
    <w:rPr>
      <w:rFonts w:ascii="Times New Roman" w:eastAsia="宋体" w:hAnsi="Times New Roman" w:cs="Times New Roman"/>
      <w:szCs w:val="20"/>
    </w:rPr>
  </w:style>
  <w:style w:type="paragraph" w:styleId="af7">
    <w:name w:val="Date"/>
    <w:basedOn w:val="a1"/>
    <w:next w:val="a1"/>
    <w:link w:val="Chara"/>
    <w:qFormat/>
    <w:rsid w:val="00075C7F"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23">
    <w:name w:val="Body Text Indent 2"/>
    <w:basedOn w:val="a1"/>
    <w:link w:val="2Char0"/>
    <w:qFormat/>
    <w:rsid w:val="00075C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8">
    <w:name w:val="endnote text"/>
    <w:basedOn w:val="a1"/>
    <w:link w:val="Charb"/>
    <w:rsid w:val="00075C7F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paragraph" w:styleId="54">
    <w:name w:val="List Continue 5"/>
    <w:basedOn w:val="a1"/>
    <w:rsid w:val="00075C7F"/>
    <w:pPr>
      <w:spacing w:after="120"/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rPr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b">
    <w:name w:val="envelope return"/>
    <w:basedOn w:val="a1"/>
    <w:qFormat/>
    <w:rsid w:val="00075C7F"/>
    <w:pPr>
      <w:snapToGrid w:val="0"/>
    </w:pPr>
    <w:rPr>
      <w:rFonts w:ascii="Arial" w:eastAsia="宋体" w:hAnsi="Arial" w:cs="Arial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iPriority w:val="99"/>
    <w:unhideWhenUsed/>
    <w:qFormat/>
    <w:rsid w:val="000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10">
    <w:name w:val="toc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43">
    <w:name w:val="List Continue 4"/>
    <w:basedOn w:val="a1"/>
    <w:qFormat/>
    <w:rsid w:val="00075C7F"/>
    <w:pPr>
      <w:spacing w:after="120"/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44">
    <w:name w:val="toc 4"/>
    <w:basedOn w:val="a1"/>
    <w:next w:val="a1"/>
    <w:qFormat/>
    <w:rsid w:val="00075C7F"/>
    <w:pPr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afe">
    <w:name w:val="index heading"/>
    <w:basedOn w:val="a1"/>
    <w:next w:val="11"/>
    <w:qFormat/>
    <w:rsid w:val="00075C7F"/>
    <w:rPr>
      <w:rFonts w:ascii="Arial" w:eastAsia="宋体" w:hAnsi="Arial" w:cs="Arial"/>
      <w:b/>
      <w:bCs/>
      <w:szCs w:val="20"/>
    </w:rPr>
  </w:style>
  <w:style w:type="paragraph" w:styleId="11">
    <w:name w:val="index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aff">
    <w:name w:val="Subtitle"/>
    <w:basedOn w:val="a1"/>
    <w:link w:val="Charf0"/>
    <w:qFormat/>
    <w:rsid w:val="00075C7F"/>
    <w:rPr>
      <w:rFonts w:ascii="Times New Roman" w:eastAsia="宋体" w:hAnsi="Times New Roman" w:cs="Times New Roman"/>
      <w:b/>
      <w:szCs w:val="20"/>
    </w:rPr>
  </w:style>
  <w:style w:type="paragraph" w:styleId="5">
    <w:name w:val="List Number 5"/>
    <w:basedOn w:val="a1"/>
    <w:rsid w:val="00075C7F"/>
    <w:pPr>
      <w:numPr>
        <w:numId w:val="10"/>
      </w:numPr>
    </w:pPr>
    <w:rPr>
      <w:rFonts w:ascii="Times New Roman" w:eastAsia="宋体" w:hAnsi="Times New Roman" w:cs="Times New Roman"/>
      <w:szCs w:val="20"/>
    </w:rPr>
  </w:style>
  <w:style w:type="paragraph" w:styleId="aff0">
    <w:name w:val="List"/>
    <w:basedOn w:val="a1"/>
    <w:qFormat/>
    <w:rsid w:val="00075C7F"/>
    <w:pPr>
      <w:ind w:left="200" w:hangingChars="200" w:hanging="200"/>
    </w:pPr>
    <w:rPr>
      <w:rFonts w:ascii="Times New Roman" w:eastAsia="宋体" w:hAnsi="Times New Roman" w:cs="Times New Roman"/>
      <w:szCs w:val="20"/>
    </w:rPr>
  </w:style>
  <w:style w:type="paragraph" w:styleId="aff1">
    <w:name w:val="footnote text"/>
    <w:basedOn w:val="a1"/>
    <w:link w:val="Charf1"/>
    <w:qFormat/>
    <w:rsid w:val="00075C7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1"/>
    <w:next w:val="a1"/>
    <w:qFormat/>
    <w:rsid w:val="00075C7F"/>
    <w:pPr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55">
    <w:name w:val="List 5"/>
    <w:basedOn w:val="a1"/>
    <w:qFormat/>
    <w:rsid w:val="00075C7F"/>
    <w:pPr>
      <w:ind w:leftChars="8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36">
    <w:name w:val="Body Text Indent 3"/>
    <w:basedOn w:val="a1"/>
    <w:link w:val="3Char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1">
    <w:name w:val="index 7"/>
    <w:basedOn w:val="a1"/>
    <w:next w:val="a1"/>
    <w:rsid w:val="00075C7F"/>
    <w:pPr>
      <w:ind w:leftChars="1200" w:left="1200"/>
    </w:pPr>
    <w:rPr>
      <w:rFonts w:ascii="Times New Roman" w:eastAsia="宋体" w:hAnsi="Times New Roman" w:cs="Times New Roman"/>
      <w:szCs w:val="20"/>
    </w:rPr>
  </w:style>
  <w:style w:type="paragraph" w:styleId="90">
    <w:name w:val="index 9"/>
    <w:basedOn w:val="a1"/>
    <w:next w:val="a1"/>
    <w:qFormat/>
    <w:rsid w:val="00075C7F"/>
    <w:pPr>
      <w:ind w:leftChars="1600" w:left="1600"/>
    </w:pPr>
    <w:rPr>
      <w:rFonts w:ascii="Times New Roman" w:eastAsia="宋体" w:hAnsi="Times New Roman" w:cs="Times New Roman"/>
      <w:szCs w:val="20"/>
    </w:rPr>
  </w:style>
  <w:style w:type="paragraph" w:styleId="aff2">
    <w:name w:val="table of figures"/>
    <w:basedOn w:val="a1"/>
    <w:next w:val="a1"/>
    <w:qFormat/>
    <w:rsid w:val="00075C7F"/>
    <w:pPr>
      <w:ind w:leftChars="200" w:left="840" w:hangingChars="200" w:hanging="420"/>
    </w:pPr>
    <w:rPr>
      <w:rFonts w:ascii="Times New Roman" w:eastAsia="宋体" w:hAnsi="Times New Roman" w:cs="Times New Roman"/>
      <w:szCs w:val="20"/>
    </w:rPr>
  </w:style>
  <w:style w:type="paragraph" w:styleId="25">
    <w:name w:val="toc 2"/>
    <w:basedOn w:val="a1"/>
    <w:next w:val="a1"/>
    <w:qFormat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91">
    <w:name w:val="toc 9"/>
    <w:basedOn w:val="a1"/>
    <w:next w:val="a1"/>
    <w:qFormat/>
    <w:rsid w:val="00075C7F"/>
    <w:pPr>
      <w:ind w:leftChars="1600" w:left="3360"/>
    </w:pPr>
    <w:rPr>
      <w:rFonts w:ascii="Times New Roman" w:eastAsia="宋体" w:hAnsi="Times New Roman" w:cs="Times New Roman"/>
      <w:szCs w:val="20"/>
    </w:rPr>
  </w:style>
  <w:style w:type="paragraph" w:styleId="26">
    <w:name w:val="Body Text 2"/>
    <w:basedOn w:val="a1"/>
    <w:link w:val="2Char2"/>
    <w:qFormat/>
    <w:rsid w:val="00075C7F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paragraph" w:styleId="45">
    <w:name w:val="List 4"/>
    <w:basedOn w:val="a1"/>
    <w:qFormat/>
    <w:rsid w:val="00075C7F"/>
    <w:pPr>
      <w:ind w:leftChars="6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27">
    <w:name w:val="List Continue 2"/>
    <w:basedOn w:val="a1"/>
    <w:rsid w:val="00075C7F"/>
    <w:pPr>
      <w:spacing w:after="120"/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f3">
    <w:name w:val="Message Header"/>
    <w:basedOn w:val="a1"/>
    <w:link w:val="Charf2"/>
    <w:qFormat/>
    <w:rsid w:val="00075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宋体" w:hAnsi="Arial" w:cs="Arial"/>
      <w:sz w:val="24"/>
      <w:szCs w:val="24"/>
    </w:rPr>
  </w:style>
  <w:style w:type="paragraph" w:styleId="HTML0">
    <w:name w:val="HTML Preformatted"/>
    <w:basedOn w:val="a1"/>
    <w:link w:val="HTMLChar0"/>
    <w:qFormat/>
    <w:rsid w:val="00075C7F"/>
    <w:rPr>
      <w:rFonts w:ascii="Courier New" w:eastAsia="宋体" w:hAnsi="Courier New" w:cs="Courier New"/>
      <w:sz w:val="20"/>
      <w:szCs w:val="20"/>
    </w:rPr>
  </w:style>
  <w:style w:type="paragraph" w:styleId="aff4">
    <w:name w:val="Normal (Web)"/>
    <w:basedOn w:val="a1"/>
    <w:qFormat/>
    <w:rsid w:val="00075C7F"/>
    <w:rPr>
      <w:rFonts w:ascii="Times New Roman" w:eastAsia="宋体" w:hAnsi="Times New Roman" w:cs="Times New Roman"/>
      <w:sz w:val="24"/>
      <w:szCs w:val="24"/>
    </w:rPr>
  </w:style>
  <w:style w:type="paragraph" w:styleId="37">
    <w:name w:val="List Continue 3"/>
    <w:basedOn w:val="a1"/>
    <w:qFormat/>
    <w:rsid w:val="00075C7F"/>
    <w:pPr>
      <w:spacing w:after="120"/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28">
    <w:name w:val="index 2"/>
    <w:basedOn w:val="a1"/>
    <w:next w:val="a1"/>
    <w:qFormat/>
    <w:rsid w:val="00075C7F"/>
    <w:pPr>
      <w:ind w:leftChars="200" w:left="200"/>
    </w:pPr>
    <w:rPr>
      <w:rFonts w:ascii="Times New Roman" w:eastAsia="宋体" w:hAnsi="Times New Roman" w:cs="Times New Roman"/>
      <w:szCs w:val="20"/>
    </w:rPr>
  </w:style>
  <w:style w:type="paragraph" w:styleId="aff5">
    <w:name w:val="Title"/>
    <w:basedOn w:val="a1"/>
    <w:link w:val="Charf3"/>
    <w:qFormat/>
    <w:rsid w:val="00075C7F"/>
    <w:pPr>
      <w:jc w:val="center"/>
    </w:pPr>
    <w:rPr>
      <w:rFonts w:ascii="ITSlogo" w:eastAsia="宋体" w:hAnsi="ITSlogo" w:cs="Times New Roman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uiPriority w:val="99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ind w:firstLineChars="200" w:firstLine="420"/>
      <w:jc w:val="left"/>
    </w:pPr>
    <w:rPr>
      <w:rFonts w:ascii="Tahoma" w:eastAsia="PMingLiU" w:hAnsi="Tahoma" w:cs="Times New Roman"/>
      <w:snapToGrid w:val="0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</w:style>
  <w:style w:type="character" w:customStyle="1" w:styleId="2Char1">
    <w:name w:val="正文首行缩进 2 Char"/>
    <w:basedOn w:val="Char8"/>
    <w:link w:val="24"/>
    <w:qFormat/>
    <w:rsid w:val="00075C7F"/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aff9">
    <w:name w:val="访问过的超链接"/>
    <w:qFormat/>
    <w:rsid w:val="00075C7F"/>
    <w:rPr>
      <w:color w:val="800080"/>
      <w:u w:val="single"/>
    </w:rPr>
  </w:style>
  <w:style w:type="table" w:customStyle="1" w:styleId="13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a">
    <w:name w:val="List Paragraph"/>
    <w:basedOn w:val="a1"/>
    <w:uiPriority w:val="99"/>
    <w:unhideWhenUsed/>
    <w:rsid w:val="00D60AF9"/>
    <w:pPr>
      <w:ind w:firstLineChars="200" w:firstLine="420"/>
    </w:pPr>
  </w:style>
  <w:style w:type="character" w:customStyle="1" w:styleId="con">
    <w:name w:val="con"/>
    <w:basedOn w:val="a3"/>
    <w:rsid w:val="00CC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None无危害"/>
  <ax:ocxPr ax:name="FontName" ax:value="宋体"/>
  <ax:ocxPr ax:name="FontHeight" ax:value="15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29;619"/>
  <ax:ocxPr ax:name="Value" ax:value="0"/>
  <ax:ocxPr ax:name="Caption" ax:value="English英文"/>
  <ax:ocxPr ax:name="FontName" ax:value="宋体"/>
  <ax:ocxPr ax:name="FontHeight" ax:value="15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968;619"/>
  <ax:ocxPr ax:name="Value" ax:value="0"/>
  <ax:ocxPr ax:name="Caption" ax:value="Bilingual中英文(Surcharge 100 RMB per report加收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92;619"/>
  <ax:ocxPr ax:name="Value" ax:value="0"/>
  <ax:ocxPr ax:name="Caption" ax:value="One report for the whole product出一份报告"/>
  <ax:ocxPr ax:name="FontName" ax:value="宋体"/>
  <ax:ocxPr ax:name="FontHeight" ax:value="15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07;619"/>
  <ax:ocxPr ax:name="Value" ax:value="0"/>
  <ax:ocxPr ax:name="Caption" ax:value="By items按项目分开出报告"/>
  <ax:ocxPr ax:name="FontName" ax:value="宋体"/>
  <ax:ocxPr ax:name="FontHeight" ax:value="15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52;619"/>
  <ax:ocxPr ax:name="Value" ax:value="0"/>
  <ax:ocxPr ax:name="Caption" ax:value="By samples按样品分开出报告"/>
  <ax:ocxPr ax:name="FontName" ax:value="宋体"/>
  <ax:ocxPr ax:name="FontHeight" ax:value="15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Email电邮"/>
  <ax:ocxPr ax:name="FontName" ax:value="宋体"/>
  <ax:ocxPr ax:name="FontHeight" ax:value="15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88;619"/>
  <ax:ocxPr ax:name="Value" ax:value="0"/>
  <ax:ocxPr ax:name="Caption" ax:value="Express快递送达(Surcharge 100 RMB per printed paper report 打印纸质正本报告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84;619"/>
  <ax:ocxPr ax:name="Value" ax:value="0"/>
  <ax:ocxPr ax:name="Caption" ax:value="No(Keep for 3 months)不需退还(保存3个月)  "/>
  <ax:ocxPr ax:name="FontName" ax:value="宋体"/>
  <ax:ocxPr ax:name="FontHeight" ax:value="15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823;619"/>
  <ax:ocxPr ax:name="Value" ax:value="0"/>
  <ax:ocxPr ax:name="Caption" ax:value="Yes需退还(Delivery fee shall be paid by the applicant快递费用由申请方承担)"/>
  <ax:ocxPr ax:name="FontName" ax:value="宋体"/>
  <ax:ocxPr ax:name="FontHeight" ax:value="15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37;619"/>
  <ax:ocxPr ax:name="Value" ax:value="0"/>
  <ax:ocxPr ax:name="Caption" ax:value="Flammable/Explosive易燃易爆品"/>
  <ax:ocxPr ax:name="FontName" ax:value="宋体"/>
  <ax:ocxPr ax:name="FontHeight" ax:value="15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83;619"/>
  <ax:ocxPr ax:name="Value" ax:value="0"/>
  <ax:ocxPr ax:name="Caption" ax:value="Corrosive腐蚀品"/>
  <ax:ocxPr ax:name="FontName" ax:value="宋体"/>
  <ax:ocxPr ax:name="FontHeight" ax:value="15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45;619"/>
  <ax:ocxPr ax:name="Value" ax:value="0"/>
  <ax:ocxPr ax:name="Caption" ax:value="Poisonous有毒物品"/>
  <ax:ocxPr ax:name="FontName" ax:value="宋体"/>
  <ax:ocxPr ax:name="FontHeight" ax:value="15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0;619"/>
  <ax:ocxPr ax:name="Value" ax:value="0"/>
  <ax:ocxPr ax:name="Caption" ax:value="Other 其他"/>
  <ax:ocxPr ax:name="FontName" ax:value="宋体"/>
  <ax:ocxPr ax:name="FontHeight" ax:value="15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09;619"/>
  <ax:ocxPr ax:name="Value" ax:value="0"/>
  <ax:ocxPr ax:name="Caption" ax:value="Regular 4 working days常规4个工作日"/>
  <ax:ocxPr ax:name="FontName" ax:value="宋体"/>
  <ax:ocxPr ax:name="FontHeight" ax:value="15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476;619"/>
  <ax:ocxPr ax:name="Value" ax:value="0"/>
  <ax:ocxPr ax:name="Caption" ax:value="Express 3 working days加急3个工作日(Surcharge 40% fee加收40%费用)"/>
  <ax:ocxPr ax:name="FontName" ax:value="宋体"/>
  <ax:ocxPr ax:name="FontHeight" ax:value="15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160;619"/>
  <ax:ocxPr ax:name="Value" ax:value="0"/>
  <ax:ocxPr ax:name="Caption" ax:value="Shuttle 1.5 working days特急1.5个工作日(Surcharge 100% fee加收100%费用) "/>
  <ax:ocxPr ax:name="FontName" ax:value="宋体"/>
  <ax:ocxPr ax:name="FontHeight" ax:value="15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52;619"/>
  <ax:ocxPr ax:name="Value" ax:value="0"/>
  <ax:ocxPr ax:name="Caption" ax:value="Chinese中文"/>
  <ax:ocxPr ax:name="FontName" ax:value="宋体"/>
  <ax:ocxPr ax:name="FontHeight" ax:value="15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4BEAC5-1783-4474-B63E-9E513CA55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报告小跟班</cp:lastModifiedBy>
  <cp:revision>5</cp:revision>
  <cp:lastPrinted>2017-12-04T09:02:00Z</cp:lastPrinted>
  <dcterms:created xsi:type="dcterms:W3CDTF">2019-03-26T01:29:00Z</dcterms:created>
  <dcterms:modified xsi:type="dcterms:W3CDTF">2019-03-26T01:34:00Z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